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77777777" w:rsidR="00027AA7" w:rsidRPr="006D48C2" w:rsidRDefault="00027AA7" w:rsidP="006D48C2">
      <w:pPr>
        <w:ind w:left="5670" w:right="-853" w:firstLine="993"/>
        <w:rPr>
          <w:rFonts w:ascii="Arial" w:hAnsi="Arial" w:cs="Arial"/>
          <w:sz w:val="18"/>
          <w:szCs w:val="18"/>
        </w:rPr>
      </w:pPr>
      <w:r w:rsidRPr="006D48C2">
        <w:rPr>
          <w:rFonts w:ascii="Arial" w:hAnsi="Arial" w:cs="Arial"/>
          <w:sz w:val="18"/>
          <w:szCs w:val="18"/>
        </w:rPr>
        <w:t>Presse</w:t>
      </w:r>
      <w:r w:rsidR="00913E60" w:rsidRPr="006D48C2">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4A505F37" w:rsidR="0009553B" w:rsidRPr="00095D31" w:rsidRDefault="0009553B" w:rsidP="0009553B">
      <w:pPr>
        <w:ind w:left="5812" w:firstLine="851"/>
        <w:rPr>
          <w:rFonts w:ascii="Arial" w:hAnsi="Arial" w:cs="Arial"/>
          <w:sz w:val="18"/>
          <w:szCs w:val="18"/>
        </w:rPr>
      </w:pPr>
      <w:r w:rsidRPr="00095D31">
        <w:rPr>
          <w:rFonts w:ascii="Arial" w:hAnsi="Arial" w:cs="Arial"/>
          <w:sz w:val="18"/>
          <w:szCs w:val="18"/>
        </w:rPr>
        <w:softHyphen/>
      </w:r>
      <w:r w:rsidRPr="00095D31">
        <w:rPr>
          <w:rFonts w:ascii="Arial" w:hAnsi="Arial" w:cs="Arial"/>
          <w:sz w:val="18"/>
          <w:szCs w:val="18"/>
        </w:rPr>
        <w:softHyphen/>
      </w:r>
      <w:r w:rsidRPr="00095D31">
        <w:rPr>
          <w:rFonts w:ascii="Arial" w:hAnsi="Arial" w:cs="Arial"/>
          <w:bCs/>
          <w:sz w:val="18"/>
          <w:szCs w:val="18"/>
        </w:rPr>
        <w:t xml:space="preserve">Rosenheim, </w:t>
      </w:r>
      <w:r w:rsidR="006D2CBC">
        <w:rPr>
          <w:rFonts w:ascii="Arial" w:hAnsi="Arial" w:cs="Arial"/>
          <w:bCs/>
          <w:sz w:val="18"/>
          <w:szCs w:val="18"/>
        </w:rPr>
        <w:fldChar w:fldCharType="begin"/>
      </w:r>
      <w:r w:rsidR="006D2CBC">
        <w:rPr>
          <w:rFonts w:ascii="Arial" w:hAnsi="Arial" w:cs="Arial"/>
          <w:bCs/>
          <w:sz w:val="18"/>
          <w:szCs w:val="18"/>
        </w:rPr>
        <w:instrText xml:space="preserve"> TIME \@ "d. MMMM yyyy" </w:instrText>
      </w:r>
      <w:r w:rsidR="006D2CBC">
        <w:rPr>
          <w:rFonts w:ascii="Arial" w:hAnsi="Arial" w:cs="Arial"/>
          <w:bCs/>
          <w:sz w:val="18"/>
          <w:szCs w:val="18"/>
        </w:rPr>
        <w:fldChar w:fldCharType="separate"/>
      </w:r>
      <w:r w:rsidR="00BF3C9F">
        <w:rPr>
          <w:rFonts w:ascii="Arial" w:hAnsi="Arial" w:cs="Arial"/>
          <w:bCs/>
          <w:noProof/>
          <w:sz w:val="18"/>
          <w:szCs w:val="18"/>
        </w:rPr>
        <w:t>6. Januar 2026</w:t>
      </w:r>
      <w:r w:rsidR="006D2CBC">
        <w:rPr>
          <w:rFonts w:ascii="Arial" w:hAnsi="Arial" w:cs="Arial"/>
          <w:bCs/>
          <w:sz w:val="18"/>
          <w:szCs w:val="18"/>
        </w:rPr>
        <w:fldChar w:fldCharType="end"/>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425B1C" w:rsidRPr="003C1CCF" w:rsidRDefault="00425B1C" w:rsidP="00DD104C">
      <w:pPr>
        <w:spacing w:line="276" w:lineRule="auto"/>
        <w:jc w:val="both"/>
        <w:rPr>
          <w:rFonts w:ascii="Arial" w:hAnsi="Arial" w:cs="Arial"/>
          <w:b/>
          <w:sz w:val="20"/>
          <w:szCs w:val="20"/>
        </w:rPr>
      </w:pPr>
    </w:p>
    <w:p w14:paraId="554E6614" w14:textId="4D93F42D" w:rsidR="00CB60AD" w:rsidRPr="00C52C2D" w:rsidRDefault="000F525A" w:rsidP="00DD104C">
      <w:pPr>
        <w:pStyle w:val="Anrede"/>
        <w:spacing w:line="276" w:lineRule="auto"/>
        <w:ind w:right="1416"/>
        <w:rPr>
          <w:rFonts w:ascii="Arial" w:hAnsi="Arial" w:cs="Arial"/>
          <w:b/>
          <w:sz w:val="25"/>
          <w:szCs w:val="25"/>
        </w:rPr>
      </w:pPr>
      <w:r w:rsidRPr="00C52C2D">
        <w:rPr>
          <w:rFonts w:ascii="Arial" w:hAnsi="Arial" w:cs="Arial"/>
          <w:b/>
          <w:sz w:val="25"/>
          <w:szCs w:val="25"/>
        </w:rPr>
        <w:t>Pressemitteilung</w:t>
      </w:r>
    </w:p>
    <w:p w14:paraId="1A403598" w14:textId="5902C84F" w:rsidR="000F525A" w:rsidRPr="003C1CCF" w:rsidRDefault="000F525A" w:rsidP="00DD104C">
      <w:pPr>
        <w:pStyle w:val="Anrede"/>
        <w:spacing w:line="276" w:lineRule="auto"/>
        <w:ind w:right="1416"/>
        <w:rPr>
          <w:rFonts w:ascii="Arial" w:hAnsi="Arial" w:cs="Arial"/>
          <w:sz w:val="22"/>
          <w:szCs w:val="22"/>
        </w:rPr>
      </w:pPr>
      <w:r w:rsidRPr="003C1CCF">
        <w:rPr>
          <w:rFonts w:ascii="Arial" w:hAnsi="Arial" w:cs="Arial"/>
          <w:sz w:val="22"/>
          <w:szCs w:val="22"/>
        </w:rPr>
        <w:t>Veranstaltungs</w:t>
      </w:r>
      <w:r w:rsidR="005C4106">
        <w:rPr>
          <w:rFonts w:ascii="Arial" w:hAnsi="Arial" w:cs="Arial"/>
          <w:sz w:val="22"/>
          <w:szCs w:val="22"/>
        </w:rPr>
        <w:t xml:space="preserve">- und </w:t>
      </w:r>
      <w:r w:rsidRPr="003C1CCF">
        <w:rPr>
          <w:rFonts w:ascii="Arial" w:hAnsi="Arial" w:cs="Arial"/>
          <w:sz w:val="22"/>
          <w:szCs w:val="22"/>
        </w:rPr>
        <w:t>Kongress GmbH Rosenheim</w:t>
      </w:r>
    </w:p>
    <w:p w14:paraId="4A3C4AEA" w14:textId="77777777" w:rsidR="00DD104C" w:rsidRDefault="003C1CCF" w:rsidP="00DD104C">
      <w:pPr>
        <w:spacing w:line="276" w:lineRule="auto"/>
        <w:rPr>
          <w:rFonts w:ascii="Arial" w:hAnsi="Arial" w:cs="Arial"/>
          <w:color w:val="000000"/>
          <w:sz w:val="22"/>
          <w:szCs w:val="22"/>
        </w:rPr>
      </w:pPr>
      <w:r w:rsidRPr="003C1CCF">
        <w:rPr>
          <w:rFonts w:ascii="Arial" w:hAnsi="Arial" w:cs="Arial"/>
          <w:sz w:val="22"/>
          <w:szCs w:val="22"/>
        </w:rPr>
        <w:softHyphen/>
      </w:r>
    </w:p>
    <w:p w14:paraId="0E61D175" w14:textId="0F7D052D" w:rsidR="00A61685" w:rsidRPr="00DD104C" w:rsidRDefault="00A61685" w:rsidP="00DD104C">
      <w:pPr>
        <w:spacing w:line="276" w:lineRule="auto"/>
        <w:rPr>
          <w:rFonts w:ascii="Arial" w:hAnsi="Arial" w:cs="Arial"/>
          <w:color w:val="000000"/>
          <w:sz w:val="22"/>
          <w:szCs w:val="22"/>
        </w:rPr>
      </w:pPr>
      <w:r w:rsidRPr="003C1CCF">
        <w:rPr>
          <w:rFonts w:ascii="Arial" w:hAnsi="Arial" w:cs="Arial"/>
          <w:b/>
          <w:bCs/>
          <w:sz w:val="22"/>
          <w:szCs w:val="22"/>
        </w:rPr>
        <w:tab/>
      </w:r>
    </w:p>
    <w:p w14:paraId="2B6C486D" w14:textId="66993A78" w:rsidR="009266D2" w:rsidRDefault="009266D2" w:rsidP="00E35856">
      <w:pPr>
        <w:spacing w:line="276" w:lineRule="auto"/>
        <w:rPr>
          <w:rFonts w:ascii="Arial" w:hAnsi="Arial" w:cs="Arial"/>
          <w:b/>
          <w:bCs/>
          <w:sz w:val="25"/>
          <w:szCs w:val="25"/>
        </w:rPr>
      </w:pPr>
      <w:r w:rsidRPr="00E35856">
        <w:rPr>
          <w:rFonts w:ascii="Arial" w:hAnsi="Arial" w:cs="Arial"/>
          <w:b/>
          <w:bCs/>
          <w:sz w:val="25"/>
          <w:szCs w:val="25"/>
        </w:rPr>
        <w:t>„</w:t>
      </w:r>
      <w:r w:rsidR="00E35856" w:rsidRPr="00E35856">
        <w:rPr>
          <w:rFonts w:ascii="Arial" w:hAnsi="Arial" w:cs="Arial"/>
          <w:b/>
          <w:bCs/>
          <w:sz w:val="25"/>
          <w:szCs w:val="25"/>
        </w:rPr>
        <w:t>TITANIC – Ihre Zeit. Ihr Schicksal. Ihr Mythos.</w:t>
      </w:r>
      <w:r w:rsidRPr="00E35856">
        <w:rPr>
          <w:rFonts w:ascii="Arial" w:hAnsi="Arial" w:cs="Arial"/>
          <w:b/>
          <w:bCs/>
          <w:sz w:val="25"/>
          <w:szCs w:val="25"/>
        </w:rPr>
        <w:t>“</w:t>
      </w:r>
      <w:r w:rsidR="00E35856" w:rsidRPr="00E35856">
        <w:rPr>
          <w:rFonts w:ascii="Arial" w:hAnsi="Arial" w:cs="Arial"/>
          <w:b/>
          <w:bCs/>
          <w:sz w:val="25"/>
          <w:szCs w:val="25"/>
        </w:rPr>
        <w:t xml:space="preserve"> auf Platz </w:t>
      </w:r>
      <w:r w:rsidR="00C92FC1">
        <w:rPr>
          <w:rFonts w:ascii="Arial" w:hAnsi="Arial" w:cs="Arial"/>
          <w:b/>
          <w:bCs/>
          <w:sz w:val="25"/>
          <w:szCs w:val="25"/>
        </w:rPr>
        <w:t>4</w:t>
      </w:r>
      <w:r w:rsidR="00E35856" w:rsidRPr="00E35856">
        <w:rPr>
          <w:rFonts w:ascii="Arial" w:hAnsi="Arial" w:cs="Arial"/>
          <w:b/>
          <w:bCs/>
          <w:sz w:val="25"/>
          <w:szCs w:val="25"/>
        </w:rPr>
        <w:t xml:space="preserve"> aller Lokschuppen-Ausstellungen</w:t>
      </w:r>
    </w:p>
    <w:p w14:paraId="446BF984" w14:textId="77777777" w:rsidR="009266D2" w:rsidRPr="00C92FC1" w:rsidRDefault="009266D2" w:rsidP="00DD104C">
      <w:pPr>
        <w:spacing w:line="276" w:lineRule="auto"/>
        <w:rPr>
          <w:rFonts w:ascii="Arial" w:hAnsi="Arial" w:cs="Arial"/>
          <w:sz w:val="22"/>
          <w:szCs w:val="22"/>
        </w:rPr>
      </w:pPr>
    </w:p>
    <w:p w14:paraId="26AC26E1" w14:textId="189077AF" w:rsidR="00E8258C" w:rsidRDefault="00BE4EF7" w:rsidP="00C1583F">
      <w:pPr>
        <w:spacing w:after="240" w:line="276" w:lineRule="auto"/>
        <w:jc w:val="both"/>
        <w:rPr>
          <w:rFonts w:ascii="Arial" w:hAnsi="Arial" w:cs="Arial"/>
          <w:bCs/>
          <w:sz w:val="22"/>
          <w:szCs w:val="22"/>
        </w:rPr>
      </w:pPr>
      <w:r w:rsidRPr="00C365D3">
        <w:rPr>
          <w:rFonts w:ascii="Arial" w:hAnsi="Arial" w:cs="Arial"/>
          <w:bCs/>
          <w:sz w:val="22"/>
          <w:szCs w:val="22"/>
        </w:rPr>
        <w:t xml:space="preserve">Rosenheim – </w:t>
      </w:r>
      <w:r w:rsidR="00ED1FEA" w:rsidRPr="00C365D3">
        <w:rPr>
          <w:rFonts w:ascii="Arial" w:hAnsi="Arial" w:cs="Arial"/>
          <w:bCs/>
          <w:sz w:val="22"/>
          <w:szCs w:val="22"/>
        </w:rPr>
        <w:t xml:space="preserve">Am Dienstag, </w:t>
      </w:r>
      <w:r w:rsidR="00315482" w:rsidRPr="00C365D3">
        <w:rPr>
          <w:rFonts w:ascii="Arial" w:hAnsi="Arial" w:cs="Arial"/>
          <w:bCs/>
          <w:sz w:val="22"/>
          <w:szCs w:val="22"/>
        </w:rPr>
        <w:t xml:space="preserve">den </w:t>
      </w:r>
      <w:r w:rsidR="00ED1FEA" w:rsidRPr="00C365D3">
        <w:rPr>
          <w:rFonts w:ascii="Arial" w:hAnsi="Arial" w:cs="Arial"/>
          <w:bCs/>
          <w:sz w:val="22"/>
          <w:szCs w:val="22"/>
        </w:rPr>
        <w:t>6. Januar, verabschiedete d</w:t>
      </w:r>
      <w:r w:rsidR="00AB3A3A" w:rsidRPr="00C365D3">
        <w:rPr>
          <w:rFonts w:ascii="Arial" w:hAnsi="Arial" w:cs="Arial"/>
          <w:bCs/>
          <w:sz w:val="22"/>
          <w:szCs w:val="22"/>
        </w:rPr>
        <w:t xml:space="preserve">er </w:t>
      </w:r>
      <w:r w:rsidR="00ED1FEA" w:rsidRPr="00C365D3">
        <w:rPr>
          <w:rFonts w:ascii="Arial" w:hAnsi="Arial" w:cs="Arial"/>
          <w:bCs/>
          <w:sz w:val="22"/>
          <w:szCs w:val="22"/>
        </w:rPr>
        <w:t xml:space="preserve">Lokschuppen Rosenheim die letzten Gäste </w:t>
      </w:r>
      <w:r w:rsidR="00AB3A3A" w:rsidRPr="00C365D3">
        <w:rPr>
          <w:rFonts w:ascii="Arial" w:hAnsi="Arial" w:cs="Arial"/>
          <w:bCs/>
          <w:sz w:val="22"/>
          <w:szCs w:val="22"/>
        </w:rPr>
        <w:t>der</w:t>
      </w:r>
      <w:r w:rsidR="00ED1FEA" w:rsidRPr="00C365D3">
        <w:rPr>
          <w:rFonts w:ascii="Arial" w:hAnsi="Arial" w:cs="Arial"/>
          <w:bCs/>
          <w:sz w:val="22"/>
          <w:szCs w:val="22"/>
        </w:rPr>
        <w:t xml:space="preserve"> „TITANIC – Ihre Zeit. Ihr Schicksal. Ihr Mythos.“</w:t>
      </w:r>
      <w:r w:rsidR="00315482" w:rsidRPr="00C365D3">
        <w:rPr>
          <w:rFonts w:ascii="Arial" w:hAnsi="Arial" w:cs="Arial"/>
          <w:bCs/>
          <w:sz w:val="22"/>
          <w:szCs w:val="22"/>
        </w:rPr>
        <w:t xml:space="preserve"> </w:t>
      </w:r>
      <w:r w:rsidR="00ED1FEA" w:rsidRPr="00C365D3">
        <w:rPr>
          <w:rFonts w:ascii="Arial" w:hAnsi="Arial" w:cs="Arial"/>
          <w:bCs/>
          <w:sz w:val="22"/>
          <w:szCs w:val="22"/>
        </w:rPr>
        <w:t xml:space="preserve">Damit ging eine eindrucksvolle </w:t>
      </w:r>
      <w:r w:rsidR="008979FB" w:rsidRPr="00C365D3">
        <w:rPr>
          <w:rFonts w:ascii="Arial" w:hAnsi="Arial" w:cs="Arial"/>
          <w:bCs/>
          <w:sz w:val="22"/>
          <w:szCs w:val="22"/>
        </w:rPr>
        <w:t>Erlebnisreise</w:t>
      </w:r>
      <w:r w:rsidR="00ED1FEA" w:rsidRPr="00C365D3">
        <w:rPr>
          <w:rFonts w:ascii="Arial" w:hAnsi="Arial" w:cs="Arial"/>
          <w:bCs/>
          <w:sz w:val="22"/>
          <w:szCs w:val="22"/>
        </w:rPr>
        <w:t xml:space="preserve"> zu Ende, die sich dem wohl berühmtesten Schiff der Geschichte widmete und Besucherinnen und Besucher aus ganz Deutschland anzog. Gezeigt wurden originale Artefakte </w:t>
      </w:r>
      <w:r w:rsidR="00423B69" w:rsidRPr="00C365D3">
        <w:rPr>
          <w:rFonts w:ascii="Arial" w:hAnsi="Arial" w:cs="Arial"/>
          <w:bCs/>
          <w:sz w:val="22"/>
          <w:szCs w:val="22"/>
        </w:rPr>
        <w:t xml:space="preserve">vom Schiff und </w:t>
      </w:r>
      <w:r w:rsidR="00ED1FEA" w:rsidRPr="00C365D3">
        <w:rPr>
          <w:rFonts w:ascii="Arial" w:hAnsi="Arial" w:cs="Arial"/>
          <w:bCs/>
          <w:sz w:val="22"/>
          <w:szCs w:val="22"/>
        </w:rPr>
        <w:t xml:space="preserve">aus der Zeit der </w:t>
      </w:r>
      <w:r w:rsidR="00ED1FEA" w:rsidRPr="00C365D3">
        <w:rPr>
          <w:rFonts w:ascii="Arial" w:hAnsi="Arial" w:cs="Arial"/>
          <w:bCs/>
          <w:i/>
          <w:iCs/>
          <w:sz w:val="22"/>
          <w:szCs w:val="22"/>
        </w:rPr>
        <w:t>Titanic</w:t>
      </w:r>
      <w:r w:rsidR="00ED1FEA" w:rsidRPr="00C365D3">
        <w:rPr>
          <w:rFonts w:ascii="Arial" w:hAnsi="Arial" w:cs="Arial"/>
          <w:bCs/>
          <w:sz w:val="22"/>
          <w:szCs w:val="22"/>
        </w:rPr>
        <w:t>, ergänzt durch immersive Multimedia</w:t>
      </w:r>
      <w:r w:rsidR="00315482" w:rsidRPr="00C365D3">
        <w:rPr>
          <w:rFonts w:ascii="Arial" w:hAnsi="Arial" w:cs="Arial"/>
          <w:bCs/>
          <w:sz w:val="22"/>
          <w:szCs w:val="22"/>
        </w:rPr>
        <w:t>-</w:t>
      </w:r>
      <w:r w:rsidR="00ED1FEA" w:rsidRPr="00C365D3">
        <w:rPr>
          <w:rFonts w:ascii="Arial" w:hAnsi="Arial" w:cs="Arial"/>
          <w:bCs/>
          <w:sz w:val="22"/>
          <w:szCs w:val="22"/>
        </w:rPr>
        <w:t>Installationen und bewegende Passagiergeschichten.</w:t>
      </w:r>
    </w:p>
    <w:p w14:paraId="5A33FB9C" w14:textId="0E8526A5" w:rsidR="00B14E6A" w:rsidRPr="00B14E6A" w:rsidRDefault="00B14E6A" w:rsidP="00C365D3">
      <w:pPr>
        <w:spacing w:line="276" w:lineRule="auto"/>
        <w:jc w:val="both"/>
        <w:rPr>
          <w:rFonts w:ascii="Arial" w:hAnsi="Arial" w:cs="Arial"/>
          <w:b/>
          <w:sz w:val="22"/>
          <w:szCs w:val="22"/>
        </w:rPr>
      </w:pPr>
      <w:r w:rsidRPr="00C365D3">
        <w:rPr>
          <w:rFonts w:ascii="Arial" w:hAnsi="Arial" w:cs="Arial"/>
          <w:b/>
          <w:sz w:val="22"/>
          <w:szCs w:val="22"/>
        </w:rPr>
        <w:t>Großer Erfolg aus Sicht des Veranstalters</w:t>
      </w:r>
    </w:p>
    <w:p w14:paraId="6490E602" w14:textId="180C707E" w:rsidR="004E6602" w:rsidRPr="00C1583F" w:rsidRDefault="00C92FC1" w:rsidP="00C1583F">
      <w:pPr>
        <w:spacing w:after="240" w:line="276" w:lineRule="auto"/>
        <w:jc w:val="both"/>
        <w:rPr>
          <w:rFonts w:ascii="Arial" w:hAnsi="Arial" w:cs="Arial"/>
          <w:bCs/>
          <w:sz w:val="22"/>
          <w:szCs w:val="22"/>
        </w:rPr>
      </w:pPr>
      <w:r w:rsidRPr="00C365D3">
        <w:rPr>
          <w:rFonts w:ascii="Arial" w:hAnsi="Arial" w:cs="Arial"/>
          <w:bCs/>
          <w:sz w:val="22"/>
          <w:szCs w:val="22"/>
        </w:rPr>
        <w:t xml:space="preserve">Seit </w:t>
      </w:r>
      <w:r w:rsidR="008D3BDC" w:rsidRPr="00C365D3">
        <w:rPr>
          <w:rFonts w:ascii="Arial" w:hAnsi="Arial" w:cs="Arial"/>
          <w:bCs/>
          <w:sz w:val="22"/>
          <w:szCs w:val="22"/>
        </w:rPr>
        <w:t>der</w:t>
      </w:r>
      <w:r w:rsidR="00ED1FEA" w:rsidRPr="00C365D3">
        <w:rPr>
          <w:rFonts w:ascii="Arial" w:hAnsi="Arial" w:cs="Arial"/>
          <w:bCs/>
          <w:sz w:val="22"/>
          <w:szCs w:val="22"/>
        </w:rPr>
        <w:t xml:space="preserve"> Eröffnung</w:t>
      </w:r>
      <w:r w:rsidRPr="00C365D3">
        <w:rPr>
          <w:rFonts w:ascii="Arial" w:hAnsi="Arial" w:cs="Arial"/>
          <w:bCs/>
          <w:sz w:val="22"/>
          <w:szCs w:val="22"/>
        </w:rPr>
        <w:t xml:space="preserve"> am 14. März 2025 besuchten insgesamt 214.376 Personen </w:t>
      </w:r>
      <w:r w:rsidR="008D3BDC" w:rsidRPr="00C365D3">
        <w:rPr>
          <w:rFonts w:ascii="Arial" w:hAnsi="Arial" w:cs="Arial"/>
          <w:bCs/>
          <w:sz w:val="22"/>
          <w:szCs w:val="22"/>
        </w:rPr>
        <w:t>den Lokschuppen</w:t>
      </w:r>
      <w:r w:rsidRPr="00C365D3">
        <w:rPr>
          <w:rFonts w:ascii="Arial" w:hAnsi="Arial" w:cs="Arial"/>
          <w:bCs/>
          <w:sz w:val="22"/>
          <w:szCs w:val="22"/>
        </w:rPr>
        <w:t xml:space="preserve">. </w:t>
      </w:r>
      <w:r w:rsidR="0028022D" w:rsidRPr="00C365D3">
        <w:rPr>
          <w:rFonts w:ascii="Arial" w:hAnsi="Arial" w:cs="Arial"/>
          <w:bCs/>
          <w:sz w:val="22"/>
          <w:szCs w:val="22"/>
        </w:rPr>
        <w:t xml:space="preserve">Damit gehört </w:t>
      </w:r>
      <w:r w:rsidR="00315482" w:rsidRPr="00C365D3">
        <w:rPr>
          <w:rFonts w:ascii="Arial" w:hAnsi="Arial" w:cs="Arial"/>
          <w:bCs/>
          <w:sz w:val="22"/>
          <w:szCs w:val="22"/>
        </w:rPr>
        <w:t>die „</w:t>
      </w:r>
      <w:r w:rsidR="007247D1" w:rsidRPr="00C365D3">
        <w:rPr>
          <w:rFonts w:ascii="Arial" w:hAnsi="Arial" w:cs="Arial"/>
          <w:bCs/>
          <w:sz w:val="22"/>
          <w:szCs w:val="22"/>
        </w:rPr>
        <w:t>TITANIC</w:t>
      </w:r>
      <w:r w:rsidR="00315482" w:rsidRPr="00C365D3">
        <w:rPr>
          <w:rFonts w:ascii="Arial" w:hAnsi="Arial" w:cs="Arial"/>
          <w:bCs/>
          <w:sz w:val="22"/>
          <w:szCs w:val="22"/>
        </w:rPr>
        <w:t>“</w:t>
      </w:r>
      <w:r w:rsidR="0028022D" w:rsidRPr="00C365D3">
        <w:rPr>
          <w:rFonts w:ascii="Arial" w:hAnsi="Arial" w:cs="Arial"/>
          <w:bCs/>
          <w:sz w:val="22"/>
          <w:szCs w:val="22"/>
        </w:rPr>
        <w:t xml:space="preserve"> zu den erfolgreichsten Ausstellungen, hinter „Das keltische Jahrtausend“ (215.152 Gäste), „Die Römer zwischen Alpen und Nordmeer“ (217.321 Gäste) und „Dinosaurier – Giganten Argentiniens“ (280.303 Gäste).</w:t>
      </w:r>
    </w:p>
    <w:p w14:paraId="174E78FB" w14:textId="56C32620" w:rsidR="00B14E6A" w:rsidRPr="00C1583F" w:rsidRDefault="00B14E6A" w:rsidP="00C1583F">
      <w:pPr>
        <w:spacing w:after="240" w:line="276" w:lineRule="auto"/>
        <w:jc w:val="both"/>
        <w:rPr>
          <w:rFonts w:ascii="Arial" w:hAnsi="Arial" w:cs="Arial"/>
          <w:bCs/>
          <w:sz w:val="22"/>
          <w:szCs w:val="22"/>
        </w:rPr>
      </w:pPr>
      <w:r w:rsidRPr="00C365D3">
        <w:rPr>
          <w:rFonts w:ascii="Arial" w:hAnsi="Arial" w:cs="Arial"/>
          <w:bCs/>
          <w:sz w:val="22"/>
          <w:szCs w:val="22"/>
        </w:rPr>
        <w:t xml:space="preserve">Florian Englert, Geschäftsführer der Veranstaltungs- und Kongress GmbH Rosenheim, zieht Bilanz: „Die finalen Besucherzahlen sind beeindruckend. Dieser Erfolg ist absolut verdient. Entscheidend ist für mich die perfekt erzählte Geschichte. Es geht nicht nur um die Überfahrt oder den Untergang, sondern darum, die Besucherinnen und Besucher auf eine Reise in die Zeit mitzunehmen. Ein Novum war, dass zeitgleich weitere Ausstellungen zur </w:t>
      </w:r>
      <w:r w:rsidRPr="00C365D3">
        <w:rPr>
          <w:rFonts w:ascii="Arial" w:hAnsi="Arial" w:cs="Arial"/>
          <w:bCs/>
          <w:i/>
          <w:iCs/>
          <w:sz w:val="22"/>
          <w:szCs w:val="22"/>
        </w:rPr>
        <w:t>Titanic</w:t>
      </w:r>
      <w:r w:rsidRPr="00C365D3">
        <w:rPr>
          <w:rFonts w:ascii="Arial" w:hAnsi="Arial" w:cs="Arial"/>
          <w:bCs/>
          <w:sz w:val="22"/>
          <w:szCs w:val="22"/>
        </w:rPr>
        <w:t xml:space="preserve"> in Deutschland zu sehen waren. Entgegen meinen ersten Erwartungen erwies sich die große Popularität des Themas als Vorteil.</w:t>
      </w:r>
      <w:r>
        <w:rPr>
          <w:rFonts w:ascii="Arial" w:hAnsi="Arial" w:cs="Arial"/>
          <w:bCs/>
          <w:sz w:val="22"/>
          <w:szCs w:val="22"/>
        </w:rPr>
        <w:t xml:space="preserve"> </w:t>
      </w:r>
      <w:r w:rsidRPr="00843C9B">
        <w:rPr>
          <w:rFonts w:ascii="Arial" w:hAnsi="Arial" w:cs="Arial"/>
          <w:bCs/>
          <w:sz w:val="22"/>
          <w:szCs w:val="22"/>
        </w:rPr>
        <w:t>Die Entscheidung, die Ausstellung auch über die Weihnachtsferien zu verlängern, war ebenso neu und – wie wir nun gesehen haben – auch richtig. Knapp 25.000 Besucherinnen und Besucher konnten wir allein in den zurückliegenden zwei Wochen im Lokschuppen begrüßen.</w:t>
      </w:r>
      <w:r>
        <w:rPr>
          <w:rFonts w:ascii="Arial" w:hAnsi="Arial" w:cs="Arial"/>
          <w:bCs/>
          <w:sz w:val="22"/>
          <w:szCs w:val="22"/>
        </w:rPr>
        <w:t>“</w:t>
      </w:r>
    </w:p>
    <w:p w14:paraId="55E268D7" w14:textId="34D955CF" w:rsidR="007E14F2" w:rsidRPr="00C365D3" w:rsidRDefault="00A8295E" w:rsidP="00C365D3">
      <w:pPr>
        <w:spacing w:line="276" w:lineRule="auto"/>
        <w:jc w:val="both"/>
        <w:rPr>
          <w:rFonts w:ascii="Arial" w:hAnsi="Arial" w:cs="Arial"/>
          <w:bCs/>
          <w:sz w:val="22"/>
          <w:szCs w:val="22"/>
        </w:rPr>
      </w:pPr>
      <w:r w:rsidRPr="00C365D3">
        <w:rPr>
          <w:rFonts w:ascii="Arial" w:hAnsi="Arial" w:cs="Arial"/>
          <w:bCs/>
          <w:sz w:val="22"/>
          <w:szCs w:val="22"/>
        </w:rPr>
        <w:t>Verschiedene Zielgruppen wurden angesprochen:</w:t>
      </w:r>
      <w:r w:rsidR="00315482" w:rsidRPr="00C365D3">
        <w:rPr>
          <w:rFonts w:ascii="Arial" w:hAnsi="Arial" w:cs="Arial"/>
          <w:bCs/>
          <w:sz w:val="22"/>
          <w:szCs w:val="22"/>
        </w:rPr>
        <w:t xml:space="preserve"> </w:t>
      </w:r>
      <w:r w:rsidR="00CD2DF1" w:rsidRPr="00C365D3">
        <w:rPr>
          <w:rFonts w:ascii="Arial" w:hAnsi="Arial" w:cs="Arial"/>
          <w:bCs/>
          <w:sz w:val="22"/>
          <w:szCs w:val="22"/>
        </w:rPr>
        <w:t>47,2 Prozent erwarben ein Erwachsenenticket, während 40,4 Prozent die Ausstellung mit einem Familienticket besuchten. Weitere 5,2 Prozent kamen mit einem Kinder</w:t>
      </w:r>
      <w:r w:rsidRPr="00C365D3">
        <w:rPr>
          <w:rFonts w:ascii="Arial" w:hAnsi="Arial" w:cs="Arial"/>
          <w:bCs/>
          <w:sz w:val="22"/>
          <w:szCs w:val="22"/>
        </w:rPr>
        <w:t>-</w:t>
      </w:r>
      <w:r w:rsidR="00CD2DF1" w:rsidRPr="00C365D3">
        <w:rPr>
          <w:rFonts w:ascii="Arial" w:hAnsi="Arial" w:cs="Arial"/>
          <w:bCs/>
          <w:sz w:val="22"/>
          <w:szCs w:val="22"/>
        </w:rPr>
        <w:t>, Schüler</w:t>
      </w:r>
      <w:r w:rsidRPr="00C365D3">
        <w:rPr>
          <w:rFonts w:ascii="Arial" w:hAnsi="Arial" w:cs="Arial"/>
          <w:bCs/>
          <w:sz w:val="22"/>
          <w:szCs w:val="22"/>
        </w:rPr>
        <w:t>-</w:t>
      </w:r>
      <w:r w:rsidR="00CD2DF1" w:rsidRPr="00C365D3">
        <w:rPr>
          <w:rFonts w:ascii="Arial" w:hAnsi="Arial" w:cs="Arial"/>
          <w:bCs/>
          <w:sz w:val="22"/>
          <w:szCs w:val="22"/>
        </w:rPr>
        <w:t xml:space="preserve"> oder Studententicket. 7,2 Prozent </w:t>
      </w:r>
      <w:r w:rsidR="008246FD" w:rsidRPr="00C365D3">
        <w:rPr>
          <w:rFonts w:ascii="Arial" w:hAnsi="Arial" w:cs="Arial"/>
          <w:bCs/>
          <w:sz w:val="22"/>
          <w:szCs w:val="22"/>
        </w:rPr>
        <w:t>kamen</w:t>
      </w:r>
      <w:r w:rsidR="00CD2DF1" w:rsidRPr="00C365D3">
        <w:rPr>
          <w:rFonts w:ascii="Arial" w:hAnsi="Arial" w:cs="Arial"/>
          <w:bCs/>
          <w:sz w:val="22"/>
          <w:szCs w:val="22"/>
        </w:rPr>
        <w:t xml:space="preserve"> im Rahmen eines Schulklassenbesuchs</w:t>
      </w:r>
      <w:r w:rsidR="008246FD" w:rsidRPr="00C365D3">
        <w:rPr>
          <w:rFonts w:ascii="Arial" w:hAnsi="Arial" w:cs="Arial"/>
          <w:bCs/>
          <w:sz w:val="22"/>
          <w:szCs w:val="22"/>
        </w:rPr>
        <w:t xml:space="preserve">. </w:t>
      </w:r>
      <w:r w:rsidR="00CD2DF1" w:rsidRPr="00C365D3">
        <w:rPr>
          <w:rFonts w:ascii="Arial" w:hAnsi="Arial" w:cs="Arial"/>
          <w:bCs/>
          <w:sz w:val="22"/>
          <w:szCs w:val="22"/>
        </w:rPr>
        <w:t xml:space="preserve">47.857 Gäste </w:t>
      </w:r>
      <w:r w:rsidR="00181522" w:rsidRPr="00C365D3">
        <w:rPr>
          <w:rFonts w:ascii="Arial" w:hAnsi="Arial" w:cs="Arial"/>
          <w:bCs/>
          <w:sz w:val="22"/>
          <w:szCs w:val="22"/>
        </w:rPr>
        <w:t xml:space="preserve">bekamen zusätzliche Infos in </w:t>
      </w:r>
      <w:r w:rsidR="00CD2DF1" w:rsidRPr="00C365D3">
        <w:rPr>
          <w:rFonts w:ascii="Arial" w:hAnsi="Arial" w:cs="Arial"/>
          <w:bCs/>
          <w:sz w:val="22"/>
          <w:szCs w:val="22"/>
        </w:rPr>
        <w:t>2.589 Führunge</w:t>
      </w:r>
      <w:r w:rsidR="00181522" w:rsidRPr="00C365D3">
        <w:rPr>
          <w:rFonts w:ascii="Arial" w:hAnsi="Arial" w:cs="Arial"/>
          <w:bCs/>
          <w:sz w:val="22"/>
          <w:szCs w:val="22"/>
        </w:rPr>
        <w:t>n</w:t>
      </w:r>
      <w:r w:rsidR="00CD2DF1" w:rsidRPr="00C365D3">
        <w:rPr>
          <w:rFonts w:ascii="Arial" w:hAnsi="Arial" w:cs="Arial"/>
          <w:bCs/>
          <w:sz w:val="22"/>
          <w:szCs w:val="22"/>
        </w:rPr>
        <w:t xml:space="preserve">. 16.511 Besucherinnen und Besucher </w:t>
      </w:r>
      <w:r w:rsidR="00F525F3" w:rsidRPr="00C365D3">
        <w:rPr>
          <w:rFonts w:ascii="Arial" w:hAnsi="Arial" w:cs="Arial"/>
          <w:bCs/>
          <w:sz w:val="22"/>
          <w:szCs w:val="22"/>
        </w:rPr>
        <w:t>nutzten einen</w:t>
      </w:r>
      <w:r w:rsidR="00CD2DF1" w:rsidRPr="00C365D3">
        <w:rPr>
          <w:rFonts w:ascii="Arial" w:hAnsi="Arial" w:cs="Arial"/>
          <w:bCs/>
          <w:sz w:val="22"/>
          <w:szCs w:val="22"/>
        </w:rPr>
        <w:t xml:space="preserve"> Audioguide. Besonders gefragt waren die Kreativangebote für junge Besucherinnen und Besucher</w:t>
      </w:r>
      <w:r w:rsidR="00315482" w:rsidRPr="00C365D3">
        <w:rPr>
          <w:rFonts w:ascii="Arial" w:hAnsi="Arial" w:cs="Arial"/>
          <w:bCs/>
          <w:sz w:val="22"/>
          <w:szCs w:val="22"/>
        </w:rPr>
        <w:t>:</w:t>
      </w:r>
      <w:r w:rsidR="00CD2DF1" w:rsidRPr="00C365D3">
        <w:rPr>
          <w:rFonts w:ascii="Arial" w:hAnsi="Arial" w:cs="Arial"/>
          <w:bCs/>
          <w:sz w:val="22"/>
          <w:szCs w:val="22"/>
        </w:rPr>
        <w:t xml:space="preserve"> 9.960 Kinder nahmen an einem der drei angebotenen Workshops teil.</w:t>
      </w:r>
    </w:p>
    <w:p w14:paraId="53CAC9F5" w14:textId="41E1FA58" w:rsidR="00ED1FEA" w:rsidRPr="00C1583F" w:rsidRDefault="00ED1FEA" w:rsidP="00C1583F">
      <w:pPr>
        <w:spacing w:after="240" w:line="276" w:lineRule="auto"/>
        <w:jc w:val="both"/>
        <w:rPr>
          <w:rFonts w:ascii="Arial" w:hAnsi="Arial" w:cs="Arial"/>
          <w:bCs/>
          <w:sz w:val="22"/>
          <w:szCs w:val="22"/>
        </w:rPr>
      </w:pPr>
      <w:r w:rsidRPr="00C365D3">
        <w:rPr>
          <w:rFonts w:ascii="Arial" w:hAnsi="Arial" w:cs="Arial"/>
          <w:bCs/>
          <w:sz w:val="22"/>
          <w:szCs w:val="22"/>
        </w:rPr>
        <w:lastRenderedPageBreak/>
        <w:t xml:space="preserve">„Dieses Projekt war für uns in vielerlei Hinsicht besonders. Wir sind Menschen begegnet, die sich intensiv mit der </w:t>
      </w:r>
      <w:r w:rsidRPr="00C365D3">
        <w:rPr>
          <w:rFonts w:ascii="Arial" w:hAnsi="Arial" w:cs="Arial"/>
          <w:bCs/>
          <w:i/>
          <w:iCs/>
          <w:sz w:val="22"/>
          <w:szCs w:val="22"/>
        </w:rPr>
        <w:t>Titanic</w:t>
      </w:r>
      <w:r w:rsidRPr="00C365D3">
        <w:rPr>
          <w:rFonts w:ascii="Arial" w:hAnsi="Arial" w:cs="Arial"/>
          <w:bCs/>
          <w:sz w:val="22"/>
          <w:szCs w:val="22"/>
        </w:rPr>
        <w:t xml:space="preserve"> beschäftigen: leidenschaftliche Fans, Sammlerinnen und Sammler, Nachfahren von Verstorbenen sowie Personen, die selbst zum Wrack gereist sind. Diese Nähe zur realen Geschichte war während der gesamten Laufzeit spürbar. Hinzu kam, dass zahlreiche Exponate erstmals öffentlich zu sehen waren. Ein besonderer Moment war zudem das </w:t>
      </w:r>
      <w:r w:rsidR="007247D1" w:rsidRPr="00C365D3">
        <w:rPr>
          <w:rFonts w:ascii="Arial" w:hAnsi="Arial" w:cs="Arial"/>
          <w:bCs/>
          <w:sz w:val="22"/>
          <w:szCs w:val="22"/>
        </w:rPr>
        <w:t>40-jährige</w:t>
      </w:r>
      <w:r w:rsidRPr="00C365D3">
        <w:rPr>
          <w:rFonts w:ascii="Arial" w:hAnsi="Arial" w:cs="Arial"/>
          <w:bCs/>
          <w:sz w:val="22"/>
          <w:szCs w:val="22"/>
        </w:rPr>
        <w:t xml:space="preserve"> Jubiläum der Wiederentdeckung der </w:t>
      </w:r>
      <w:r w:rsidRPr="00C365D3">
        <w:rPr>
          <w:rFonts w:ascii="Arial" w:hAnsi="Arial" w:cs="Arial"/>
          <w:bCs/>
          <w:i/>
          <w:iCs/>
          <w:sz w:val="22"/>
          <w:szCs w:val="22"/>
        </w:rPr>
        <w:t>Titanic</w:t>
      </w:r>
      <w:r w:rsidRPr="00C365D3">
        <w:rPr>
          <w:rFonts w:ascii="Arial" w:hAnsi="Arial" w:cs="Arial"/>
          <w:bCs/>
          <w:sz w:val="22"/>
          <w:szCs w:val="22"/>
        </w:rPr>
        <w:t xml:space="preserve">, </w:t>
      </w:r>
      <w:proofErr w:type="gramStart"/>
      <w:r w:rsidRPr="00C365D3">
        <w:rPr>
          <w:rFonts w:ascii="Arial" w:hAnsi="Arial" w:cs="Arial"/>
          <w:bCs/>
          <w:sz w:val="22"/>
          <w:szCs w:val="22"/>
        </w:rPr>
        <w:t>das</w:t>
      </w:r>
      <w:proofErr w:type="gramEnd"/>
      <w:r w:rsidRPr="00C365D3">
        <w:rPr>
          <w:rFonts w:ascii="Arial" w:hAnsi="Arial" w:cs="Arial"/>
          <w:bCs/>
          <w:sz w:val="22"/>
          <w:szCs w:val="22"/>
        </w:rPr>
        <w:t xml:space="preserve"> wir mit einer eigenen Veranstaltung im Lokschuppen aufgegriffen haben“</w:t>
      </w:r>
      <w:r w:rsidR="003647DD" w:rsidRPr="003647DD">
        <w:rPr>
          <w:rFonts w:ascii="Arial" w:hAnsi="Arial" w:cs="Arial"/>
          <w:bCs/>
          <w:sz w:val="22"/>
          <w:szCs w:val="22"/>
        </w:rPr>
        <w:t>, so Dr. Jennifer Morscheiser, Leiterin des Lokschuppen Rosenheim.</w:t>
      </w:r>
    </w:p>
    <w:p w14:paraId="20440461" w14:textId="4864DFF6" w:rsidR="00315482" w:rsidRPr="00C365D3" w:rsidRDefault="00315482" w:rsidP="00C365D3">
      <w:pPr>
        <w:spacing w:line="276" w:lineRule="auto"/>
        <w:jc w:val="both"/>
        <w:rPr>
          <w:rFonts w:ascii="Arial" w:hAnsi="Arial" w:cs="Arial"/>
          <w:b/>
          <w:bCs/>
          <w:color w:val="0D0D0D"/>
          <w:sz w:val="22"/>
          <w:szCs w:val="22"/>
          <w:highlight w:val="lightGray"/>
          <w:shd w:val="clear" w:color="auto" w:fill="FFFFFF"/>
        </w:rPr>
      </w:pPr>
      <w:r w:rsidRPr="00C365D3">
        <w:rPr>
          <w:rFonts w:ascii="Arial" w:hAnsi="Arial" w:cs="Arial"/>
          <w:b/>
          <w:bCs/>
          <w:color w:val="0D0D0D"/>
          <w:sz w:val="22"/>
          <w:szCs w:val="22"/>
          <w:shd w:val="clear" w:color="auto" w:fill="FFFFFF"/>
        </w:rPr>
        <w:t>Neue Ausstellung rückt das Leben im römischen Reich in den Mittelpunkt</w:t>
      </w:r>
    </w:p>
    <w:p w14:paraId="17F2CAB8" w14:textId="0DCE6747" w:rsidR="00ED1FEA" w:rsidRPr="00C365D3" w:rsidRDefault="00ED1FEA" w:rsidP="00C1583F">
      <w:pPr>
        <w:spacing w:after="240" w:line="276" w:lineRule="auto"/>
        <w:jc w:val="both"/>
        <w:rPr>
          <w:rFonts w:ascii="Arial" w:hAnsi="Arial" w:cs="Arial"/>
          <w:color w:val="0D0D0D"/>
          <w:sz w:val="22"/>
          <w:szCs w:val="22"/>
          <w:shd w:val="clear" w:color="auto" w:fill="FFFFFF"/>
        </w:rPr>
      </w:pPr>
      <w:r w:rsidRPr="00C365D3">
        <w:rPr>
          <w:rFonts w:ascii="Arial" w:hAnsi="Arial" w:cs="Arial"/>
          <w:color w:val="0D0D0D"/>
          <w:sz w:val="22"/>
          <w:szCs w:val="22"/>
          <w:shd w:val="clear" w:color="auto" w:fill="FFFFFF"/>
        </w:rPr>
        <w:t xml:space="preserve">Mit dem Ende der </w:t>
      </w:r>
      <w:r w:rsidR="007247D1" w:rsidRPr="00C365D3">
        <w:rPr>
          <w:rFonts w:ascii="Arial" w:hAnsi="Arial" w:cs="Arial"/>
          <w:color w:val="0D0D0D"/>
          <w:sz w:val="22"/>
          <w:szCs w:val="22"/>
          <w:shd w:val="clear" w:color="auto" w:fill="FFFFFF"/>
        </w:rPr>
        <w:t>TITANIC</w:t>
      </w:r>
      <w:r w:rsidRPr="00C365D3">
        <w:rPr>
          <w:rFonts w:ascii="Arial" w:hAnsi="Arial" w:cs="Arial"/>
          <w:color w:val="0D0D0D"/>
          <w:sz w:val="22"/>
          <w:szCs w:val="22"/>
          <w:shd w:val="clear" w:color="auto" w:fill="FFFFFF"/>
        </w:rPr>
        <w:t>-Ausstellung geht der Lokschuppen nahtlos in die Umbauphase</w:t>
      </w:r>
      <w:r w:rsidR="00DA341F" w:rsidRPr="00C365D3">
        <w:rPr>
          <w:rFonts w:ascii="Arial" w:hAnsi="Arial" w:cs="Arial"/>
          <w:color w:val="0D0D0D"/>
          <w:sz w:val="22"/>
          <w:szCs w:val="22"/>
          <w:shd w:val="clear" w:color="auto" w:fill="FFFFFF"/>
        </w:rPr>
        <w:t xml:space="preserve"> über</w:t>
      </w:r>
      <w:r w:rsidRPr="00C365D3">
        <w:rPr>
          <w:rFonts w:ascii="Arial" w:hAnsi="Arial" w:cs="Arial"/>
          <w:color w:val="0D0D0D"/>
          <w:sz w:val="22"/>
          <w:szCs w:val="22"/>
          <w:shd w:val="clear" w:color="auto" w:fill="FFFFFF"/>
        </w:rPr>
        <w:t xml:space="preserve"> für „Römer – Gesichter eines Weltreiches</w:t>
      </w:r>
      <w:r w:rsidR="00DA341F" w:rsidRPr="00C365D3">
        <w:rPr>
          <w:rFonts w:ascii="Arial" w:hAnsi="Arial" w:cs="Arial"/>
          <w:color w:val="0D0D0D"/>
          <w:sz w:val="22"/>
          <w:szCs w:val="22"/>
          <w:shd w:val="clear" w:color="auto" w:fill="FFFFFF"/>
        </w:rPr>
        <w:t>“</w:t>
      </w:r>
      <w:r w:rsidRPr="00C365D3">
        <w:rPr>
          <w:rFonts w:ascii="Arial" w:hAnsi="Arial" w:cs="Arial"/>
          <w:color w:val="0D0D0D"/>
          <w:sz w:val="22"/>
          <w:szCs w:val="22"/>
          <w:shd w:val="clear" w:color="auto" w:fill="FFFFFF"/>
        </w:rPr>
        <w:t>. Ab dem 20. März 2026 widmet sich der Lokschuppen damit erneut einem großen historischen Thema</w:t>
      </w:r>
      <w:r w:rsidR="007871C0" w:rsidRPr="00C365D3">
        <w:rPr>
          <w:rFonts w:ascii="Arial" w:hAnsi="Arial" w:cs="Arial"/>
          <w:color w:val="0D0D0D"/>
          <w:sz w:val="22"/>
          <w:szCs w:val="22"/>
          <w:shd w:val="clear" w:color="auto" w:fill="FFFFFF"/>
        </w:rPr>
        <w:t>:</w:t>
      </w:r>
      <w:r w:rsidRPr="00C365D3">
        <w:rPr>
          <w:rFonts w:ascii="Arial" w:hAnsi="Arial" w:cs="Arial"/>
          <w:color w:val="0D0D0D"/>
          <w:sz w:val="22"/>
          <w:szCs w:val="22"/>
          <w:shd w:val="clear" w:color="auto" w:fill="FFFFFF"/>
        </w:rPr>
        <w:t xml:space="preserve"> Bis zum 1. August 2027 </w:t>
      </w:r>
      <w:r w:rsidR="007871C0" w:rsidRPr="00C365D3">
        <w:rPr>
          <w:rFonts w:ascii="Arial" w:hAnsi="Arial" w:cs="Arial"/>
          <w:color w:val="0D0D0D"/>
          <w:sz w:val="22"/>
          <w:szCs w:val="22"/>
          <w:shd w:val="clear" w:color="auto" w:fill="FFFFFF"/>
        </w:rPr>
        <w:t xml:space="preserve">werden </w:t>
      </w:r>
      <w:r w:rsidRPr="00C365D3">
        <w:rPr>
          <w:rFonts w:ascii="Arial" w:hAnsi="Arial" w:cs="Arial"/>
          <w:color w:val="0D0D0D"/>
          <w:sz w:val="22"/>
          <w:szCs w:val="22"/>
          <w:shd w:val="clear" w:color="auto" w:fill="FFFFFF"/>
        </w:rPr>
        <w:t>rund 1.400 Jahre römische Geschichte vo</w:t>
      </w:r>
      <w:r w:rsidR="00135619" w:rsidRPr="00C365D3">
        <w:rPr>
          <w:rFonts w:ascii="Arial" w:hAnsi="Arial" w:cs="Arial"/>
          <w:color w:val="0D0D0D"/>
          <w:sz w:val="22"/>
          <w:szCs w:val="22"/>
          <w:shd w:val="clear" w:color="auto" w:fill="FFFFFF"/>
        </w:rPr>
        <w:t>m Aufstieg bis zum Niedergang erzählt</w:t>
      </w:r>
      <w:r w:rsidRPr="00C365D3">
        <w:rPr>
          <w:rFonts w:ascii="Arial" w:hAnsi="Arial" w:cs="Arial"/>
          <w:color w:val="0D0D0D"/>
          <w:sz w:val="22"/>
          <w:szCs w:val="22"/>
          <w:shd w:val="clear" w:color="auto" w:fill="FFFFFF"/>
        </w:rPr>
        <w:t xml:space="preserve">. Im Mittelpunkt stehen dabei die Menschen. Kaiser, Händler, Soldaten und einfache Bürger werden anhand von über 600 Objekten aus Museen und Privatsammlungen aus ganz Europa greifbar. Viele der Exponate sind erstmals öffentlich zu sehen, </w:t>
      </w:r>
      <w:r w:rsidR="004C1647" w:rsidRPr="00C365D3">
        <w:rPr>
          <w:rFonts w:ascii="Arial" w:hAnsi="Arial" w:cs="Arial"/>
          <w:color w:val="0D0D0D"/>
          <w:sz w:val="22"/>
          <w:szCs w:val="22"/>
          <w:shd w:val="clear" w:color="auto" w:fill="FFFFFF"/>
        </w:rPr>
        <w:t>erstaunlich viele</w:t>
      </w:r>
      <w:r w:rsidRPr="00C365D3">
        <w:rPr>
          <w:rFonts w:ascii="Arial" w:hAnsi="Arial" w:cs="Arial"/>
          <w:color w:val="0D0D0D"/>
          <w:sz w:val="22"/>
          <w:szCs w:val="22"/>
          <w:shd w:val="clear" w:color="auto" w:fill="FFFFFF"/>
        </w:rPr>
        <w:t xml:space="preserve"> Originale dürfen sogar berührt werden.</w:t>
      </w:r>
    </w:p>
    <w:p w14:paraId="0B4A09A8" w14:textId="35735F60" w:rsidR="00EF2519" w:rsidRPr="00C365D3" w:rsidRDefault="0028022D" w:rsidP="00C1583F">
      <w:pPr>
        <w:spacing w:after="240" w:line="276" w:lineRule="auto"/>
        <w:jc w:val="both"/>
        <w:rPr>
          <w:rFonts w:ascii="Arial" w:hAnsi="Arial" w:cs="Arial"/>
          <w:color w:val="0D0D0D"/>
          <w:sz w:val="22"/>
          <w:szCs w:val="22"/>
          <w:highlight w:val="lightGray"/>
          <w:shd w:val="clear" w:color="auto" w:fill="FFFFFF"/>
        </w:rPr>
      </w:pPr>
      <w:r w:rsidRPr="00C365D3">
        <w:rPr>
          <w:rFonts w:ascii="Arial" w:hAnsi="Arial" w:cs="Arial"/>
          <w:color w:val="0D0D0D"/>
          <w:sz w:val="22"/>
          <w:szCs w:val="22"/>
          <w:shd w:val="clear" w:color="auto" w:fill="FFFFFF"/>
        </w:rPr>
        <w:t xml:space="preserve">Die Ausstellung setzt bewusst auf Nähe und Beteiligung und unterläuft gängige Erwartungen an eine stille, distanzierte Antike. Ein zentrales Highlight ist ein interaktives Modell einer römischen Idealstadt aus </w:t>
      </w:r>
      <w:r w:rsidR="008457C6" w:rsidRPr="00C365D3">
        <w:rPr>
          <w:rFonts w:ascii="Arial" w:hAnsi="Arial" w:cs="Arial"/>
          <w:color w:val="0D0D0D"/>
          <w:sz w:val="22"/>
          <w:szCs w:val="22"/>
          <w:shd w:val="clear" w:color="auto" w:fill="FFFFFF"/>
        </w:rPr>
        <w:t>über 600.000</w:t>
      </w:r>
      <w:r w:rsidRPr="00C365D3">
        <w:rPr>
          <w:rFonts w:ascii="Arial" w:hAnsi="Arial" w:cs="Arial"/>
          <w:color w:val="0D0D0D"/>
          <w:sz w:val="22"/>
          <w:szCs w:val="22"/>
          <w:shd w:val="clear" w:color="auto" w:fill="FFFFFF"/>
        </w:rPr>
        <w:t xml:space="preserve"> Klemmbausteinen, an dem Besucherinnen und Besucher selbst mitbauen können. </w:t>
      </w:r>
      <w:r w:rsidR="008457C6" w:rsidRPr="00C365D3">
        <w:rPr>
          <w:rFonts w:ascii="Arial" w:hAnsi="Arial" w:cs="Arial"/>
          <w:color w:val="0D0D0D"/>
          <w:sz w:val="22"/>
          <w:szCs w:val="22"/>
          <w:shd w:val="clear" w:color="auto" w:fill="FFFFFF"/>
        </w:rPr>
        <w:t>Dazu kommen</w:t>
      </w:r>
      <w:r w:rsidRPr="00C365D3">
        <w:rPr>
          <w:rFonts w:ascii="Arial" w:hAnsi="Arial" w:cs="Arial"/>
          <w:color w:val="0D0D0D"/>
          <w:sz w:val="22"/>
          <w:szCs w:val="22"/>
          <w:shd w:val="clear" w:color="auto" w:fill="FFFFFF"/>
        </w:rPr>
        <w:t xml:space="preserve"> Führungen in historischer Gewandung.</w:t>
      </w:r>
    </w:p>
    <w:p w14:paraId="1C7F86A3" w14:textId="56E94A71" w:rsidR="00C365D3" w:rsidRPr="00C1583F" w:rsidRDefault="00C365D3" w:rsidP="00C1583F">
      <w:pPr>
        <w:spacing w:after="240" w:line="276" w:lineRule="auto"/>
        <w:jc w:val="both"/>
        <w:rPr>
          <w:rFonts w:ascii="Arial" w:hAnsi="Arial" w:cs="Arial"/>
          <w:color w:val="0D0D0D"/>
          <w:sz w:val="22"/>
          <w:szCs w:val="22"/>
          <w:shd w:val="clear" w:color="auto" w:fill="FFFFFF"/>
        </w:rPr>
      </w:pPr>
      <w:r w:rsidRPr="00C365D3">
        <w:rPr>
          <w:rFonts w:ascii="Arial" w:hAnsi="Arial" w:cs="Arial"/>
          <w:color w:val="0D0D0D"/>
          <w:sz w:val="22"/>
          <w:szCs w:val="22"/>
          <w:shd w:val="clear" w:color="auto" w:fill="FFFFFF"/>
        </w:rPr>
        <w:t xml:space="preserve">Tickets, Führungen und Workshops zur Ausstellung „Römer – Gesichter eines Weltreiches“ sind ab sofort im Ticketshop unter </w:t>
      </w:r>
      <w:hyperlink r:id="rId12" w:tgtFrame="_new" w:history="1">
        <w:r w:rsidRPr="00C365D3">
          <w:rPr>
            <w:rFonts w:ascii="Arial" w:hAnsi="Arial" w:cs="Arial"/>
            <w:color w:val="0D0D0D"/>
            <w:sz w:val="22"/>
            <w:szCs w:val="22"/>
          </w:rPr>
          <w:t>www.lokschuppen.de</w:t>
        </w:r>
      </w:hyperlink>
      <w:r w:rsidRPr="00C365D3">
        <w:rPr>
          <w:rFonts w:ascii="Arial" w:hAnsi="Arial" w:cs="Arial"/>
          <w:color w:val="0D0D0D"/>
          <w:sz w:val="22"/>
          <w:szCs w:val="22"/>
          <w:shd w:val="clear" w:color="auto" w:fill="FFFFFF"/>
        </w:rPr>
        <w:t>, per E-Mail an besucherservice@vkr-rosenheim.de oder telefonisch unter 08031 365 9036 erhältlich.</w:t>
      </w:r>
    </w:p>
    <w:p w14:paraId="351DF211" w14:textId="38BF4B75" w:rsidR="00315482" w:rsidRPr="00C365D3" w:rsidRDefault="000F525A" w:rsidP="00C365D3">
      <w:pPr>
        <w:spacing w:line="276" w:lineRule="auto"/>
        <w:jc w:val="both"/>
        <w:rPr>
          <w:rFonts w:ascii="Arial" w:hAnsi="Arial" w:cs="Arial"/>
          <w:b/>
          <w:sz w:val="22"/>
          <w:szCs w:val="22"/>
        </w:rPr>
      </w:pPr>
      <w:r w:rsidRPr="00C365D3">
        <w:rPr>
          <w:rFonts w:ascii="Arial" w:hAnsi="Arial" w:cs="Arial"/>
          <w:b/>
          <w:sz w:val="22"/>
          <w:szCs w:val="22"/>
        </w:rPr>
        <w:t>Foto</w:t>
      </w:r>
      <w:r w:rsidR="00315482" w:rsidRPr="00C365D3">
        <w:rPr>
          <w:rFonts w:ascii="Arial" w:hAnsi="Arial" w:cs="Arial"/>
          <w:b/>
          <w:sz w:val="22"/>
          <w:szCs w:val="22"/>
        </w:rPr>
        <w:t xml:space="preserve"> (von links): </w:t>
      </w:r>
      <w:r w:rsidR="00315482" w:rsidRPr="00C365D3">
        <w:rPr>
          <w:rFonts w:ascii="Arial" w:hAnsi="Arial" w:cs="Arial"/>
          <w:bCs/>
          <w:sz w:val="22"/>
          <w:szCs w:val="22"/>
        </w:rPr>
        <w:t xml:space="preserve">Aaron Jungblut-Klemm, </w:t>
      </w:r>
      <w:r w:rsidR="00315482" w:rsidRPr="000C7A7D">
        <w:rPr>
          <w:rFonts w:ascii="Arial" w:hAnsi="Arial" w:cs="Arial"/>
          <w:bCs/>
          <w:i/>
          <w:iCs/>
          <w:sz w:val="22"/>
          <w:szCs w:val="22"/>
        </w:rPr>
        <w:t>Atelier Hammerl und Dannenberg</w:t>
      </w:r>
      <w:r w:rsidR="00315482" w:rsidRPr="00C365D3">
        <w:rPr>
          <w:rFonts w:ascii="Arial" w:hAnsi="Arial" w:cs="Arial"/>
          <w:bCs/>
          <w:sz w:val="22"/>
          <w:szCs w:val="22"/>
        </w:rPr>
        <w:t xml:space="preserve">, Dr. Jennifer Morscheiser, Leiterin des </w:t>
      </w:r>
      <w:r w:rsidR="00315482" w:rsidRPr="000C7A7D">
        <w:rPr>
          <w:rFonts w:ascii="Arial" w:hAnsi="Arial" w:cs="Arial"/>
          <w:bCs/>
          <w:i/>
          <w:iCs/>
          <w:sz w:val="22"/>
          <w:szCs w:val="22"/>
        </w:rPr>
        <w:t>Lokschuppen Rosenheim</w:t>
      </w:r>
      <w:r w:rsidR="00315482" w:rsidRPr="00C365D3">
        <w:rPr>
          <w:rFonts w:ascii="Arial" w:hAnsi="Arial" w:cs="Arial"/>
          <w:bCs/>
          <w:sz w:val="22"/>
          <w:szCs w:val="22"/>
        </w:rPr>
        <w:t xml:space="preserve">, Günter </w:t>
      </w:r>
      <w:proofErr w:type="spellStart"/>
      <w:r w:rsidR="00315482" w:rsidRPr="00C365D3">
        <w:rPr>
          <w:rFonts w:ascii="Arial" w:hAnsi="Arial" w:cs="Arial"/>
          <w:bCs/>
          <w:sz w:val="22"/>
          <w:szCs w:val="22"/>
        </w:rPr>
        <w:t>Bäbler</w:t>
      </w:r>
      <w:proofErr w:type="spellEnd"/>
      <w:r w:rsidR="00315482" w:rsidRPr="00C365D3">
        <w:rPr>
          <w:rFonts w:ascii="Arial" w:hAnsi="Arial" w:cs="Arial"/>
          <w:bCs/>
          <w:sz w:val="22"/>
          <w:szCs w:val="22"/>
        </w:rPr>
        <w:t xml:space="preserve">, Vorstand des </w:t>
      </w:r>
      <w:r w:rsidR="00315482" w:rsidRPr="000C7A7D">
        <w:rPr>
          <w:rFonts w:ascii="Arial" w:hAnsi="Arial" w:cs="Arial"/>
          <w:bCs/>
          <w:i/>
          <w:iCs/>
          <w:sz w:val="22"/>
          <w:szCs w:val="22"/>
        </w:rPr>
        <w:t>Titanic Verein Schweiz</w:t>
      </w:r>
      <w:r w:rsidR="00315482" w:rsidRPr="00C365D3">
        <w:rPr>
          <w:rFonts w:ascii="Arial" w:hAnsi="Arial" w:cs="Arial"/>
          <w:bCs/>
          <w:sz w:val="22"/>
          <w:szCs w:val="22"/>
        </w:rPr>
        <w:t xml:space="preserve"> und fachlicher Berater, Florian Englert, Geschäftsführer der </w:t>
      </w:r>
      <w:r w:rsidR="00315482" w:rsidRPr="000C7A7D">
        <w:rPr>
          <w:rFonts w:ascii="Arial" w:hAnsi="Arial" w:cs="Arial"/>
          <w:bCs/>
          <w:i/>
          <w:iCs/>
          <w:sz w:val="22"/>
          <w:szCs w:val="22"/>
        </w:rPr>
        <w:t>Veranstaltungs- und Kongress GmbH Rosenheim</w:t>
      </w:r>
      <w:r w:rsidR="00315482" w:rsidRPr="00C365D3">
        <w:rPr>
          <w:rFonts w:ascii="Arial" w:hAnsi="Arial" w:cs="Arial"/>
          <w:bCs/>
          <w:sz w:val="22"/>
          <w:szCs w:val="22"/>
        </w:rPr>
        <w:t xml:space="preserve">, sowie Dr. Peter Miesbeck, Kurator und ehemaliger Leiter des </w:t>
      </w:r>
      <w:r w:rsidR="00315482" w:rsidRPr="000C7A7D">
        <w:rPr>
          <w:rFonts w:ascii="Arial" w:hAnsi="Arial" w:cs="Arial"/>
          <w:bCs/>
          <w:i/>
          <w:iCs/>
          <w:sz w:val="22"/>
          <w:szCs w:val="22"/>
        </w:rPr>
        <w:t>Lokschuppen Rosenheim</w:t>
      </w:r>
      <w:r w:rsidR="00315482" w:rsidRPr="00C365D3">
        <w:rPr>
          <w:rFonts w:ascii="Arial" w:hAnsi="Arial" w:cs="Arial"/>
          <w:bCs/>
          <w:sz w:val="22"/>
          <w:szCs w:val="22"/>
        </w:rPr>
        <w:t>.</w:t>
      </w:r>
    </w:p>
    <w:p w14:paraId="37BA0C4C" w14:textId="04140918" w:rsidR="000F525A" w:rsidRPr="00315482" w:rsidRDefault="000F525A" w:rsidP="00DD104C">
      <w:pPr>
        <w:spacing w:line="276" w:lineRule="auto"/>
        <w:rPr>
          <w:rFonts w:ascii="Arial" w:hAnsi="Arial" w:cs="Arial"/>
          <w:b/>
          <w:bCs/>
          <w:sz w:val="22"/>
          <w:szCs w:val="22"/>
        </w:rPr>
      </w:pPr>
      <w:r w:rsidRPr="00315482">
        <w:rPr>
          <w:rFonts w:ascii="Arial" w:hAnsi="Arial" w:cs="Arial"/>
          <w:b/>
          <w:bCs/>
          <w:sz w:val="22"/>
          <w:szCs w:val="22"/>
        </w:rPr>
        <w:t xml:space="preserve">© </w:t>
      </w:r>
      <w:r w:rsidR="009266D2" w:rsidRPr="00315482">
        <w:rPr>
          <w:rFonts w:ascii="Arial" w:hAnsi="Arial" w:cs="Arial"/>
          <w:b/>
          <w:bCs/>
          <w:sz w:val="22"/>
          <w:szCs w:val="22"/>
        </w:rPr>
        <w:t>Veranstaltungs- und Kongress GmbH Rosenheim</w:t>
      </w:r>
    </w:p>
    <w:p w14:paraId="77768E5B" w14:textId="325FBC67" w:rsidR="000F525A" w:rsidRPr="003C1CCF" w:rsidRDefault="000F525A" w:rsidP="00DD104C">
      <w:pPr>
        <w:spacing w:line="276" w:lineRule="auto"/>
        <w:rPr>
          <w:rFonts w:ascii="Arial" w:hAnsi="Arial" w:cs="Arial"/>
          <w:color w:val="000000" w:themeColor="text1"/>
          <w:sz w:val="22"/>
          <w:szCs w:val="22"/>
        </w:rPr>
      </w:pPr>
    </w:p>
    <w:sectPr w:rsidR="000F525A" w:rsidRPr="003C1CCF" w:rsidSect="00332781">
      <w:headerReference w:type="default" r:id="rId13"/>
      <w:footerReference w:type="default" r:id="rId14"/>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EC33" w14:textId="77777777" w:rsidR="0074040A" w:rsidRDefault="0074040A">
      <w:r>
        <w:separator/>
      </w:r>
    </w:p>
  </w:endnote>
  <w:endnote w:type="continuationSeparator" w:id="0">
    <w:p w14:paraId="18B0D494" w14:textId="77777777" w:rsidR="0074040A" w:rsidRDefault="0074040A">
      <w:r>
        <w:continuationSeparator/>
      </w:r>
    </w:p>
  </w:endnote>
  <w:endnote w:type="continuationNotice" w:id="1">
    <w:p w14:paraId="3FCD09D5" w14:textId="77777777" w:rsidR="0074040A" w:rsidRDefault="00740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1"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25B" w14:textId="77777777" w:rsidR="0074040A" w:rsidRDefault="0074040A">
      <w:r>
        <w:separator/>
      </w:r>
    </w:p>
  </w:footnote>
  <w:footnote w:type="continuationSeparator" w:id="0">
    <w:p w14:paraId="03E63603" w14:textId="77777777" w:rsidR="0074040A" w:rsidRDefault="0074040A">
      <w:r>
        <w:continuationSeparator/>
      </w:r>
    </w:p>
  </w:footnote>
  <w:footnote w:type="continuationNotice" w:id="1">
    <w:p w14:paraId="2F9C5DD6" w14:textId="77777777" w:rsidR="0074040A" w:rsidRDefault="00740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33E" w14:textId="25B00FFD" w:rsidR="004917D1" w:rsidRDefault="003C1CCF">
    <w:pPr>
      <w:pStyle w:val="Kopfzeile"/>
    </w:pPr>
    <w:r>
      <w:rPr>
        <w:noProof/>
      </w:rPr>
      <w:drawing>
        <wp:anchor distT="0" distB="0" distL="114300" distR="114300" simplePos="0" relativeHeight="251658240" behindDoc="0" locked="0" layoutInCell="1" allowOverlap="1" wp14:anchorId="7D13370E" wp14:editId="73904C41">
          <wp:simplePos x="0" y="0"/>
          <wp:positionH relativeFrom="page">
            <wp:align>right</wp:align>
          </wp:positionH>
          <wp:positionV relativeFrom="paragraph">
            <wp:posOffset>-450215</wp:posOffset>
          </wp:positionV>
          <wp:extent cx="7552612" cy="1319842"/>
          <wp:effectExtent l="0" t="0" r="0" b="0"/>
          <wp:wrapNone/>
          <wp:docPr id="1213272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7633"/>
                  <a:stretch/>
                </pic:blipFill>
                <pic:spPr bwMode="auto">
                  <a:xfrm>
                    <a:off x="0" y="0"/>
                    <a:ext cx="7553325" cy="1319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535011"/>
    <w:multiLevelType w:val="multilevel"/>
    <w:tmpl w:val="D1F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5B319C"/>
    <w:multiLevelType w:val="hybridMultilevel"/>
    <w:tmpl w:val="ECECA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1"/>
  </w:num>
  <w:num w:numId="2" w16cid:durableId="270170929">
    <w:abstractNumId w:val="0"/>
  </w:num>
  <w:num w:numId="3" w16cid:durableId="1485272315">
    <w:abstractNumId w:val="3"/>
  </w:num>
  <w:num w:numId="4" w16cid:durableId="806751148">
    <w:abstractNumId w:val="4"/>
  </w:num>
  <w:num w:numId="5" w16cid:durableId="195054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10EC0"/>
    <w:rsid w:val="00024A9A"/>
    <w:rsid w:val="00026015"/>
    <w:rsid w:val="00027356"/>
    <w:rsid w:val="00027AA7"/>
    <w:rsid w:val="00031B7B"/>
    <w:rsid w:val="00031CF7"/>
    <w:rsid w:val="00037DC7"/>
    <w:rsid w:val="000402BA"/>
    <w:rsid w:val="000406B8"/>
    <w:rsid w:val="00040BF8"/>
    <w:rsid w:val="00050ACC"/>
    <w:rsid w:val="00055A6B"/>
    <w:rsid w:val="00072FE3"/>
    <w:rsid w:val="00073448"/>
    <w:rsid w:val="00074EB7"/>
    <w:rsid w:val="0009324C"/>
    <w:rsid w:val="0009553B"/>
    <w:rsid w:val="000C2F32"/>
    <w:rsid w:val="000C5E78"/>
    <w:rsid w:val="000C7A7D"/>
    <w:rsid w:val="000F43D1"/>
    <w:rsid w:val="000F525A"/>
    <w:rsid w:val="000F6339"/>
    <w:rsid w:val="00100A16"/>
    <w:rsid w:val="00103491"/>
    <w:rsid w:val="00111233"/>
    <w:rsid w:val="00116351"/>
    <w:rsid w:val="00116489"/>
    <w:rsid w:val="00116B6A"/>
    <w:rsid w:val="001202D1"/>
    <w:rsid w:val="0012072C"/>
    <w:rsid w:val="00121185"/>
    <w:rsid w:val="00122152"/>
    <w:rsid w:val="00134C4A"/>
    <w:rsid w:val="00135619"/>
    <w:rsid w:val="001416E1"/>
    <w:rsid w:val="00153B28"/>
    <w:rsid w:val="0015448E"/>
    <w:rsid w:val="00163316"/>
    <w:rsid w:val="00176C65"/>
    <w:rsid w:val="0017796E"/>
    <w:rsid w:val="00181522"/>
    <w:rsid w:val="001829D7"/>
    <w:rsid w:val="00187760"/>
    <w:rsid w:val="001900D5"/>
    <w:rsid w:val="001A3671"/>
    <w:rsid w:val="001A74C0"/>
    <w:rsid w:val="001B28CA"/>
    <w:rsid w:val="001B6E73"/>
    <w:rsid w:val="001C40B4"/>
    <w:rsid w:val="001C6AC7"/>
    <w:rsid w:val="001D2299"/>
    <w:rsid w:val="001D30E2"/>
    <w:rsid w:val="001F19DA"/>
    <w:rsid w:val="001F399F"/>
    <w:rsid w:val="001F5DF3"/>
    <w:rsid w:val="0020350A"/>
    <w:rsid w:val="00210B31"/>
    <w:rsid w:val="00213700"/>
    <w:rsid w:val="00214D43"/>
    <w:rsid w:val="0021529D"/>
    <w:rsid w:val="00232B40"/>
    <w:rsid w:val="002379E8"/>
    <w:rsid w:val="00241A72"/>
    <w:rsid w:val="00245054"/>
    <w:rsid w:val="00253BBC"/>
    <w:rsid w:val="002548EE"/>
    <w:rsid w:val="00260B55"/>
    <w:rsid w:val="00277FC4"/>
    <w:rsid w:val="0028022D"/>
    <w:rsid w:val="002814F7"/>
    <w:rsid w:val="00296629"/>
    <w:rsid w:val="002A72A1"/>
    <w:rsid w:val="002C25DE"/>
    <w:rsid w:val="002D4352"/>
    <w:rsid w:val="002E4E6B"/>
    <w:rsid w:val="002F2173"/>
    <w:rsid w:val="002F2BBB"/>
    <w:rsid w:val="002F4FFC"/>
    <w:rsid w:val="002F7904"/>
    <w:rsid w:val="00315482"/>
    <w:rsid w:val="00315D1A"/>
    <w:rsid w:val="00316A7F"/>
    <w:rsid w:val="003245E5"/>
    <w:rsid w:val="00327FF7"/>
    <w:rsid w:val="00332781"/>
    <w:rsid w:val="00336CA0"/>
    <w:rsid w:val="00340811"/>
    <w:rsid w:val="00343CB3"/>
    <w:rsid w:val="003466E6"/>
    <w:rsid w:val="00351D94"/>
    <w:rsid w:val="00356A5D"/>
    <w:rsid w:val="003647DD"/>
    <w:rsid w:val="00372B9E"/>
    <w:rsid w:val="003849BA"/>
    <w:rsid w:val="00393A30"/>
    <w:rsid w:val="003A06F3"/>
    <w:rsid w:val="003B2C6E"/>
    <w:rsid w:val="003B4086"/>
    <w:rsid w:val="003B56AE"/>
    <w:rsid w:val="003B75FF"/>
    <w:rsid w:val="003C1393"/>
    <w:rsid w:val="003C1CCF"/>
    <w:rsid w:val="003C4427"/>
    <w:rsid w:val="003C7311"/>
    <w:rsid w:val="003D44F1"/>
    <w:rsid w:val="003E2806"/>
    <w:rsid w:val="003F79EE"/>
    <w:rsid w:val="004161F7"/>
    <w:rsid w:val="00417092"/>
    <w:rsid w:val="004175E7"/>
    <w:rsid w:val="00423B69"/>
    <w:rsid w:val="004253A4"/>
    <w:rsid w:val="00425B1C"/>
    <w:rsid w:val="00440067"/>
    <w:rsid w:val="004400CA"/>
    <w:rsid w:val="00444CE9"/>
    <w:rsid w:val="00447B10"/>
    <w:rsid w:val="00452EB3"/>
    <w:rsid w:val="00454849"/>
    <w:rsid w:val="004634A2"/>
    <w:rsid w:val="00470944"/>
    <w:rsid w:val="0047182A"/>
    <w:rsid w:val="00475411"/>
    <w:rsid w:val="00483F9A"/>
    <w:rsid w:val="00484DFE"/>
    <w:rsid w:val="004917D1"/>
    <w:rsid w:val="004A3E37"/>
    <w:rsid w:val="004C1647"/>
    <w:rsid w:val="004C5A9D"/>
    <w:rsid w:val="004D267F"/>
    <w:rsid w:val="004D2800"/>
    <w:rsid w:val="004D3684"/>
    <w:rsid w:val="004D7601"/>
    <w:rsid w:val="004D7E54"/>
    <w:rsid w:val="004E07F1"/>
    <w:rsid w:val="004E6602"/>
    <w:rsid w:val="004F5236"/>
    <w:rsid w:val="005167FA"/>
    <w:rsid w:val="00527F18"/>
    <w:rsid w:val="00531E3D"/>
    <w:rsid w:val="00537820"/>
    <w:rsid w:val="00537FA6"/>
    <w:rsid w:val="00553CA4"/>
    <w:rsid w:val="005575F7"/>
    <w:rsid w:val="005610A5"/>
    <w:rsid w:val="00577AEA"/>
    <w:rsid w:val="005867FC"/>
    <w:rsid w:val="00590048"/>
    <w:rsid w:val="00592822"/>
    <w:rsid w:val="00592E0F"/>
    <w:rsid w:val="00595A4C"/>
    <w:rsid w:val="00595B86"/>
    <w:rsid w:val="005A101B"/>
    <w:rsid w:val="005B23F8"/>
    <w:rsid w:val="005C3E61"/>
    <w:rsid w:val="005C4106"/>
    <w:rsid w:val="005E2A34"/>
    <w:rsid w:val="005E2E7C"/>
    <w:rsid w:val="005E53DF"/>
    <w:rsid w:val="005E79A7"/>
    <w:rsid w:val="005F3675"/>
    <w:rsid w:val="005F66C3"/>
    <w:rsid w:val="00610475"/>
    <w:rsid w:val="006236A1"/>
    <w:rsid w:val="00642A2C"/>
    <w:rsid w:val="00651082"/>
    <w:rsid w:val="00651921"/>
    <w:rsid w:val="00663B29"/>
    <w:rsid w:val="006714FD"/>
    <w:rsid w:val="00672A3E"/>
    <w:rsid w:val="00674D1C"/>
    <w:rsid w:val="00681E6B"/>
    <w:rsid w:val="006A4047"/>
    <w:rsid w:val="006B2FD9"/>
    <w:rsid w:val="006B3736"/>
    <w:rsid w:val="006C6826"/>
    <w:rsid w:val="006D2CBC"/>
    <w:rsid w:val="006D48C2"/>
    <w:rsid w:val="006D6C47"/>
    <w:rsid w:val="006D790D"/>
    <w:rsid w:val="006F2898"/>
    <w:rsid w:val="006F712B"/>
    <w:rsid w:val="00701053"/>
    <w:rsid w:val="00705DEB"/>
    <w:rsid w:val="0071077D"/>
    <w:rsid w:val="00712F69"/>
    <w:rsid w:val="00716A85"/>
    <w:rsid w:val="00717900"/>
    <w:rsid w:val="007208E7"/>
    <w:rsid w:val="00720AFD"/>
    <w:rsid w:val="007247D1"/>
    <w:rsid w:val="00727BBF"/>
    <w:rsid w:val="0073691E"/>
    <w:rsid w:val="0074040A"/>
    <w:rsid w:val="00747CEE"/>
    <w:rsid w:val="007522E4"/>
    <w:rsid w:val="00753241"/>
    <w:rsid w:val="0075373A"/>
    <w:rsid w:val="0075558E"/>
    <w:rsid w:val="00757740"/>
    <w:rsid w:val="00765170"/>
    <w:rsid w:val="007759B5"/>
    <w:rsid w:val="00776463"/>
    <w:rsid w:val="00782435"/>
    <w:rsid w:val="007871C0"/>
    <w:rsid w:val="00796A09"/>
    <w:rsid w:val="007A715E"/>
    <w:rsid w:val="007B1773"/>
    <w:rsid w:val="007B293E"/>
    <w:rsid w:val="007B3BE8"/>
    <w:rsid w:val="007B5981"/>
    <w:rsid w:val="007B7A3B"/>
    <w:rsid w:val="007C66A8"/>
    <w:rsid w:val="007E14F2"/>
    <w:rsid w:val="007E183D"/>
    <w:rsid w:val="007E2F5F"/>
    <w:rsid w:val="007E3A48"/>
    <w:rsid w:val="007F1EDC"/>
    <w:rsid w:val="00801E95"/>
    <w:rsid w:val="00805D62"/>
    <w:rsid w:val="00805DC4"/>
    <w:rsid w:val="00810245"/>
    <w:rsid w:val="008246FD"/>
    <w:rsid w:val="008248F7"/>
    <w:rsid w:val="00840D00"/>
    <w:rsid w:val="00841224"/>
    <w:rsid w:val="0084370A"/>
    <w:rsid w:val="00843C9B"/>
    <w:rsid w:val="0084415F"/>
    <w:rsid w:val="008457C6"/>
    <w:rsid w:val="00845834"/>
    <w:rsid w:val="008622AF"/>
    <w:rsid w:val="00871DE0"/>
    <w:rsid w:val="008854DF"/>
    <w:rsid w:val="00893E54"/>
    <w:rsid w:val="008979FB"/>
    <w:rsid w:val="008A4E2F"/>
    <w:rsid w:val="008B6FCF"/>
    <w:rsid w:val="008C247C"/>
    <w:rsid w:val="008D2558"/>
    <w:rsid w:val="008D2E34"/>
    <w:rsid w:val="008D3BDC"/>
    <w:rsid w:val="008D43DD"/>
    <w:rsid w:val="008E3ABC"/>
    <w:rsid w:val="008F2CB7"/>
    <w:rsid w:val="008F2D13"/>
    <w:rsid w:val="008F6218"/>
    <w:rsid w:val="00907BFE"/>
    <w:rsid w:val="00911E6F"/>
    <w:rsid w:val="009131CC"/>
    <w:rsid w:val="009136AB"/>
    <w:rsid w:val="00913E60"/>
    <w:rsid w:val="00920394"/>
    <w:rsid w:val="009213B4"/>
    <w:rsid w:val="009266D2"/>
    <w:rsid w:val="0095158E"/>
    <w:rsid w:val="009538E4"/>
    <w:rsid w:val="009541B6"/>
    <w:rsid w:val="00970556"/>
    <w:rsid w:val="00970E61"/>
    <w:rsid w:val="00977470"/>
    <w:rsid w:val="009875F2"/>
    <w:rsid w:val="00991159"/>
    <w:rsid w:val="00994243"/>
    <w:rsid w:val="00997FFD"/>
    <w:rsid w:val="009B3B99"/>
    <w:rsid w:val="009B4AB7"/>
    <w:rsid w:val="009B744D"/>
    <w:rsid w:val="009C29FC"/>
    <w:rsid w:val="009C3BB5"/>
    <w:rsid w:val="009C694F"/>
    <w:rsid w:val="009E10AB"/>
    <w:rsid w:val="009E15E7"/>
    <w:rsid w:val="009E656C"/>
    <w:rsid w:val="009E72C8"/>
    <w:rsid w:val="009F27E2"/>
    <w:rsid w:val="00A07607"/>
    <w:rsid w:val="00A07E5C"/>
    <w:rsid w:val="00A15CC0"/>
    <w:rsid w:val="00A23A09"/>
    <w:rsid w:val="00A31483"/>
    <w:rsid w:val="00A41209"/>
    <w:rsid w:val="00A57BD3"/>
    <w:rsid w:val="00A61685"/>
    <w:rsid w:val="00A749FD"/>
    <w:rsid w:val="00A758A5"/>
    <w:rsid w:val="00A8295E"/>
    <w:rsid w:val="00A84293"/>
    <w:rsid w:val="00A85D51"/>
    <w:rsid w:val="00A93EDF"/>
    <w:rsid w:val="00A94B7F"/>
    <w:rsid w:val="00A970A1"/>
    <w:rsid w:val="00AA54D9"/>
    <w:rsid w:val="00AA71B4"/>
    <w:rsid w:val="00AB3A3A"/>
    <w:rsid w:val="00AC224F"/>
    <w:rsid w:val="00AC5169"/>
    <w:rsid w:val="00AD68A7"/>
    <w:rsid w:val="00AE06F9"/>
    <w:rsid w:val="00AE459C"/>
    <w:rsid w:val="00AE5057"/>
    <w:rsid w:val="00AE72A8"/>
    <w:rsid w:val="00AF0C76"/>
    <w:rsid w:val="00AF3BC5"/>
    <w:rsid w:val="00B043BF"/>
    <w:rsid w:val="00B07F0C"/>
    <w:rsid w:val="00B14E6A"/>
    <w:rsid w:val="00B159CC"/>
    <w:rsid w:val="00B17FAE"/>
    <w:rsid w:val="00B214CA"/>
    <w:rsid w:val="00B32828"/>
    <w:rsid w:val="00B33CAF"/>
    <w:rsid w:val="00B476B8"/>
    <w:rsid w:val="00B648BB"/>
    <w:rsid w:val="00B73D63"/>
    <w:rsid w:val="00B92455"/>
    <w:rsid w:val="00BA0851"/>
    <w:rsid w:val="00BA1E95"/>
    <w:rsid w:val="00BA2E7A"/>
    <w:rsid w:val="00BA3CCE"/>
    <w:rsid w:val="00BC2A36"/>
    <w:rsid w:val="00BE0FB9"/>
    <w:rsid w:val="00BE1F85"/>
    <w:rsid w:val="00BE4EF7"/>
    <w:rsid w:val="00BE646A"/>
    <w:rsid w:val="00BF3C9F"/>
    <w:rsid w:val="00BF54EA"/>
    <w:rsid w:val="00BF66F0"/>
    <w:rsid w:val="00BF696D"/>
    <w:rsid w:val="00BF7A9D"/>
    <w:rsid w:val="00C1215E"/>
    <w:rsid w:val="00C1583F"/>
    <w:rsid w:val="00C158D7"/>
    <w:rsid w:val="00C178D2"/>
    <w:rsid w:val="00C210D5"/>
    <w:rsid w:val="00C26E1E"/>
    <w:rsid w:val="00C365D3"/>
    <w:rsid w:val="00C40DB4"/>
    <w:rsid w:val="00C42283"/>
    <w:rsid w:val="00C46E6F"/>
    <w:rsid w:val="00C47A1D"/>
    <w:rsid w:val="00C52C2D"/>
    <w:rsid w:val="00C5486A"/>
    <w:rsid w:val="00C62746"/>
    <w:rsid w:val="00C63318"/>
    <w:rsid w:val="00C66201"/>
    <w:rsid w:val="00C66895"/>
    <w:rsid w:val="00C74C9E"/>
    <w:rsid w:val="00C762C0"/>
    <w:rsid w:val="00C845F5"/>
    <w:rsid w:val="00C865E3"/>
    <w:rsid w:val="00C928CD"/>
    <w:rsid w:val="00C92FC1"/>
    <w:rsid w:val="00C94EB3"/>
    <w:rsid w:val="00C9504F"/>
    <w:rsid w:val="00C96517"/>
    <w:rsid w:val="00CA3980"/>
    <w:rsid w:val="00CB173C"/>
    <w:rsid w:val="00CB60AD"/>
    <w:rsid w:val="00CC22C6"/>
    <w:rsid w:val="00CC3E8B"/>
    <w:rsid w:val="00CC7C2F"/>
    <w:rsid w:val="00CD2DF1"/>
    <w:rsid w:val="00CE0CFF"/>
    <w:rsid w:val="00CF2DEB"/>
    <w:rsid w:val="00D11512"/>
    <w:rsid w:val="00D1189C"/>
    <w:rsid w:val="00D12BEF"/>
    <w:rsid w:val="00D209AB"/>
    <w:rsid w:val="00D21D2E"/>
    <w:rsid w:val="00D26A42"/>
    <w:rsid w:val="00D279B4"/>
    <w:rsid w:val="00D40D6A"/>
    <w:rsid w:val="00D46045"/>
    <w:rsid w:val="00D53BE1"/>
    <w:rsid w:val="00D55764"/>
    <w:rsid w:val="00D622AD"/>
    <w:rsid w:val="00D63912"/>
    <w:rsid w:val="00D6618A"/>
    <w:rsid w:val="00D666A7"/>
    <w:rsid w:val="00D669A4"/>
    <w:rsid w:val="00D67C96"/>
    <w:rsid w:val="00D7581E"/>
    <w:rsid w:val="00D8327C"/>
    <w:rsid w:val="00D83FE7"/>
    <w:rsid w:val="00D842AE"/>
    <w:rsid w:val="00D84A0A"/>
    <w:rsid w:val="00D9206A"/>
    <w:rsid w:val="00DA341F"/>
    <w:rsid w:val="00DB26AC"/>
    <w:rsid w:val="00DB434D"/>
    <w:rsid w:val="00DB7A0B"/>
    <w:rsid w:val="00DC2C75"/>
    <w:rsid w:val="00DD104C"/>
    <w:rsid w:val="00DD4114"/>
    <w:rsid w:val="00DD41EF"/>
    <w:rsid w:val="00DD6044"/>
    <w:rsid w:val="00DE2DBA"/>
    <w:rsid w:val="00DE4675"/>
    <w:rsid w:val="00DE7510"/>
    <w:rsid w:val="00DE751D"/>
    <w:rsid w:val="00DF088F"/>
    <w:rsid w:val="00DF1E6D"/>
    <w:rsid w:val="00DF3FFF"/>
    <w:rsid w:val="00DF5836"/>
    <w:rsid w:val="00E0560D"/>
    <w:rsid w:val="00E210BA"/>
    <w:rsid w:val="00E218E0"/>
    <w:rsid w:val="00E2421A"/>
    <w:rsid w:val="00E26C6B"/>
    <w:rsid w:val="00E35856"/>
    <w:rsid w:val="00E52ABD"/>
    <w:rsid w:val="00E555C7"/>
    <w:rsid w:val="00E675C5"/>
    <w:rsid w:val="00E77B52"/>
    <w:rsid w:val="00E77BD1"/>
    <w:rsid w:val="00E8258C"/>
    <w:rsid w:val="00E85F58"/>
    <w:rsid w:val="00E86650"/>
    <w:rsid w:val="00EB07B3"/>
    <w:rsid w:val="00EB376B"/>
    <w:rsid w:val="00EB6472"/>
    <w:rsid w:val="00EC230C"/>
    <w:rsid w:val="00EC4B31"/>
    <w:rsid w:val="00EC4C67"/>
    <w:rsid w:val="00EC6ED4"/>
    <w:rsid w:val="00EC745D"/>
    <w:rsid w:val="00ED1FEA"/>
    <w:rsid w:val="00ED61AB"/>
    <w:rsid w:val="00EE25CE"/>
    <w:rsid w:val="00EE4785"/>
    <w:rsid w:val="00EE62E3"/>
    <w:rsid w:val="00EF104B"/>
    <w:rsid w:val="00EF20EB"/>
    <w:rsid w:val="00EF2519"/>
    <w:rsid w:val="00F001BC"/>
    <w:rsid w:val="00F00FAB"/>
    <w:rsid w:val="00F04CC1"/>
    <w:rsid w:val="00F153DF"/>
    <w:rsid w:val="00F1576D"/>
    <w:rsid w:val="00F21CBB"/>
    <w:rsid w:val="00F25E36"/>
    <w:rsid w:val="00F26725"/>
    <w:rsid w:val="00F322B6"/>
    <w:rsid w:val="00F35C61"/>
    <w:rsid w:val="00F37DC9"/>
    <w:rsid w:val="00F41D35"/>
    <w:rsid w:val="00F525F3"/>
    <w:rsid w:val="00F56B0A"/>
    <w:rsid w:val="00F646CB"/>
    <w:rsid w:val="00F75874"/>
    <w:rsid w:val="00F76F7D"/>
    <w:rsid w:val="00F96FAC"/>
    <w:rsid w:val="00FA5F91"/>
    <w:rsid w:val="00FB04F0"/>
    <w:rsid w:val="00FC0EDD"/>
    <w:rsid w:val="00FC5453"/>
    <w:rsid w:val="00FD42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kschupp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f0e2a-f494-4a31-8d21-2119545d01b4">
      <Terms xmlns="http://schemas.microsoft.com/office/infopath/2007/PartnerControls"/>
    </lcf76f155ced4ddcb4097134ff3c332f>
    <TaxCatchAll xmlns="c800fd5c-1655-40f3-a1b7-359ac189c6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A2126E8CAE1441A6A1AC3D2C571A4B" ma:contentTypeVersion="14" ma:contentTypeDescription="Ein neues Dokument erstellen." ma:contentTypeScope="" ma:versionID="f01e7a099e596104378f580ea49a7f4c">
  <xsd:schema xmlns:xsd="http://www.w3.org/2001/XMLSchema" xmlns:xs="http://www.w3.org/2001/XMLSchema" xmlns:p="http://schemas.microsoft.com/office/2006/metadata/properties" xmlns:ns2="0e3f0e2a-f494-4a31-8d21-2119545d01b4" xmlns:ns3="c800fd5c-1655-40f3-a1b7-359ac189c6fa" targetNamespace="http://schemas.microsoft.com/office/2006/metadata/properties" ma:root="true" ma:fieldsID="66b020c58aafe490148b32ac2b4968a8" ns2:_="" ns3:_="">
    <xsd:import namespace="0e3f0e2a-f494-4a31-8d21-2119545d01b4"/>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f0e2a-f494-4a31-8d21-2119545d0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9da49-d9b9-48fd-a3de-9abca2e61b51}"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customXml/itemProps2.xml><?xml version="1.0" encoding="utf-8"?>
<ds:datastoreItem xmlns:ds="http://schemas.openxmlformats.org/officeDocument/2006/customXml" ds:itemID="{A6FCD324-E398-4904-ABF9-9FD4F38C6CE0}">
  <ds:schemaRefs>
    <ds:schemaRef ds:uri="http://schemas.microsoft.com/office/2006/metadata/properties"/>
    <ds:schemaRef ds:uri="http://schemas.microsoft.com/office/infopath/2007/PartnerControls"/>
    <ds:schemaRef ds:uri="0e3f0e2a-f494-4a31-8d21-2119545d01b4"/>
    <ds:schemaRef ds:uri="c800fd5c-1655-40f3-a1b7-359ac189c6fa"/>
  </ds:schemaRefs>
</ds:datastoreItem>
</file>

<file path=customXml/itemProps3.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4.xml><?xml version="1.0" encoding="utf-8"?>
<ds:datastoreItem xmlns:ds="http://schemas.openxmlformats.org/officeDocument/2006/customXml" ds:itemID="{80E95239-8DAA-401D-9786-443660C62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f0e2a-f494-4a31-8d21-2119545d01b4"/>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Lokschuppen Pressemitteilung</vt:lpstr>
    </vt:vector>
  </TitlesOfParts>
  <Company>Stadt Rosenheim</Company>
  <LinksUpToDate>false</LinksUpToDate>
  <CharactersWithSpaces>5001</CharactersWithSpaces>
  <SharedDoc>false</SharedDoc>
  <HLinks>
    <vt:vector size="6" baseType="variant">
      <vt:variant>
        <vt:i4>6291502</vt:i4>
      </vt:variant>
      <vt:variant>
        <vt:i4>3</vt:i4>
      </vt:variant>
      <vt:variant>
        <vt:i4>0</vt:i4>
      </vt:variant>
      <vt:variant>
        <vt:i4>5</vt:i4>
      </vt:variant>
      <vt:variant>
        <vt:lpwstr>http://www.kuko.de/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Lokschuppen Pressemitteilung</dc:title>
  <dc:subject/>
  <dc:creator>Julia.Sachse@vkr-rosenheim.de</dc:creator>
  <cp:keywords/>
  <dc:description/>
  <cp:lastModifiedBy>Sachse Julia</cp:lastModifiedBy>
  <cp:revision>3</cp:revision>
  <cp:lastPrinted>2026-01-06T21:22:00Z</cp:lastPrinted>
  <dcterms:created xsi:type="dcterms:W3CDTF">2026-01-06T21:22:00Z</dcterms:created>
  <dcterms:modified xsi:type="dcterms:W3CDTF">2026-01-06T21:22:00Z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0x010100B4A2126E8CAE1441A6A1AC3D2C571A4B</vt:lpwstr>
  </property>
</Properties>
</file>