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E565" w14:textId="77777777" w:rsidR="009C27B5" w:rsidRDefault="00640144" w:rsidP="001D3B10"/>
    <w:p w14:paraId="5B882690" w14:textId="77777777" w:rsidR="001D3B10" w:rsidRDefault="001D3B10" w:rsidP="001D3B10"/>
    <w:p w14:paraId="113C381C" w14:textId="77777777" w:rsidR="001D3B10" w:rsidRDefault="001D3B10" w:rsidP="001D3B10"/>
    <w:p w14:paraId="4E413CD3" w14:textId="77777777" w:rsidR="001D3B10" w:rsidRDefault="005D69E6" w:rsidP="001D3B10">
      <w:pPr>
        <w:rPr>
          <w:rFonts w:ascii="Arial" w:hAnsi="Arial" w:cs="Arial"/>
          <w:b/>
          <w:sz w:val="28"/>
          <w:szCs w:val="28"/>
        </w:rPr>
      </w:pPr>
      <w:r w:rsidRPr="005D69E6">
        <w:rPr>
          <w:rFonts w:ascii="Arial" w:hAnsi="Arial" w:cs="Arial"/>
          <w:b/>
          <w:sz w:val="28"/>
          <w:szCs w:val="28"/>
        </w:rPr>
        <w:t>PRESSEMITTEILUNG</w:t>
      </w:r>
    </w:p>
    <w:p w14:paraId="4C30AFE2" w14:textId="77777777" w:rsidR="00AE4336" w:rsidRPr="004E10A9" w:rsidRDefault="00AE4336" w:rsidP="00AE4336">
      <w:pPr>
        <w:spacing w:after="0" w:line="288" w:lineRule="auto"/>
        <w:ind w:right="708"/>
        <w:jc w:val="both"/>
        <w:rPr>
          <w:rFonts w:ascii="Arial" w:hAnsi="Arial" w:cs="Arial"/>
          <w:sz w:val="24"/>
          <w:szCs w:val="24"/>
        </w:rPr>
      </w:pPr>
    </w:p>
    <w:p w14:paraId="02D83C8F" w14:textId="77777777" w:rsidR="00AE4336" w:rsidRPr="0042333E" w:rsidRDefault="00AE4336" w:rsidP="00AE4336">
      <w:pPr>
        <w:pStyle w:val="NurText"/>
        <w:spacing w:line="288" w:lineRule="auto"/>
        <w:ind w:right="708"/>
        <w:jc w:val="center"/>
        <w:rPr>
          <w:rFonts w:ascii="Arial" w:hAnsi="Arial" w:cs="Arial"/>
          <w:b/>
          <w:sz w:val="24"/>
          <w:szCs w:val="24"/>
        </w:rPr>
      </w:pPr>
      <w:r w:rsidRPr="0042333E">
        <w:rPr>
          <w:rFonts w:ascii="Arial" w:hAnsi="Arial" w:cs="Arial"/>
          <w:b/>
          <w:sz w:val="24"/>
          <w:szCs w:val="24"/>
        </w:rPr>
        <w:t xml:space="preserve">Gute Nachrichten </w:t>
      </w:r>
      <w:r>
        <w:rPr>
          <w:rFonts w:ascii="Arial" w:hAnsi="Arial" w:cs="Arial"/>
          <w:b/>
          <w:sz w:val="24"/>
          <w:szCs w:val="24"/>
        </w:rPr>
        <w:t>aus dem Lokschuppen:</w:t>
      </w:r>
    </w:p>
    <w:p w14:paraId="3C97EA0E" w14:textId="77777777" w:rsidR="00AE4336" w:rsidRPr="0042333E" w:rsidRDefault="00AE4336" w:rsidP="00AE4336">
      <w:pPr>
        <w:pStyle w:val="NurText"/>
        <w:spacing w:line="288" w:lineRule="auto"/>
        <w:ind w:right="708"/>
        <w:jc w:val="center"/>
        <w:rPr>
          <w:rFonts w:ascii="Arial" w:hAnsi="Arial" w:cs="Arial"/>
          <w:b/>
          <w:sz w:val="24"/>
          <w:szCs w:val="24"/>
        </w:rPr>
      </w:pPr>
      <w:r w:rsidRPr="0042333E">
        <w:rPr>
          <w:rFonts w:ascii="Arial" w:hAnsi="Arial" w:cs="Arial"/>
          <w:b/>
          <w:sz w:val="24"/>
          <w:szCs w:val="24"/>
        </w:rPr>
        <w:t>Führungen,</w:t>
      </w:r>
      <w:r>
        <w:rPr>
          <w:rFonts w:ascii="Arial" w:hAnsi="Arial" w:cs="Arial"/>
          <w:b/>
          <w:sz w:val="24"/>
          <w:szCs w:val="24"/>
        </w:rPr>
        <w:t xml:space="preserve"> Workshops und Kindergeburtstage </w:t>
      </w:r>
      <w:r w:rsidRPr="0042333E">
        <w:rPr>
          <w:rFonts w:ascii="Arial" w:hAnsi="Arial" w:cs="Arial"/>
          <w:b/>
          <w:sz w:val="24"/>
          <w:szCs w:val="24"/>
        </w:rPr>
        <w:t>wieder möglich</w:t>
      </w:r>
    </w:p>
    <w:p w14:paraId="2AFAE618" w14:textId="77777777" w:rsidR="00AE4336" w:rsidRDefault="00AE4336" w:rsidP="00AE4336">
      <w:pPr>
        <w:pStyle w:val="NurText"/>
        <w:spacing w:line="288" w:lineRule="auto"/>
        <w:ind w:right="708"/>
        <w:jc w:val="both"/>
        <w:rPr>
          <w:rFonts w:ascii="Arial" w:hAnsi="Arial" w:cs="Arial"/>
          <w:sz w:val="24"/>
          <w:szCs w:val="24"/>
        </w:rPr>
      </w:pPr>
    </w:p>
    <w:p w14:paraId="7659EA60" w14:textId="77777777" w:rsidR="00AE4336" w:rsidRDefault="00AE4336" w:rsidP="00AE4336">
      <w:pPr>
        <w:pStyle w:val="NurText"/>
        <w:spacing w:line="288" w:lineRule="auto"/>
        <w:ind w:right="708"/>
        <w:jc w:val="both"/>
        <w:rPr>
          <w:rFonts w:ascii="Arial" w:hAnsi="Arial" w:cs="Arial"/>
          <w:sz w:val="24"/>
          <w:szCs w:val="24"/>
        </w:rPr>
      </w:pPr>
      <w:r w:rsidRPr="0042333E">
        <w:rPr>
          <w:rFonts w:ascii="Arial" w:hAnsi="Arial" w:cs="Arial"/>
          <w:b/>
          <w:sz w:val="24"/>
          <w:szCs w:val="24"/>
        </w:rPr>
        <w:t>Rosenheim</w:t>
      </w:r>
      <w:r>
        <w:rPr>
          <w:rFonts w:ascii="Arial" w:hAnsi="Arial" w:cs="Arial"/>
          <w:sz w:val="24"/>
          <w:szCs w:val="24"/>
        </w:rPr>
        <w:t xml:space="preserve"> – Die Fans der Meeressaurier kommen im Lokschuppen Rosenheim endlich voll auf ihre Kosten. Ab sofort sind in der Ausstellung „SAURIER – Giganten der Meere“ wieder Führungen, Workshops und auch Kindergeburtstage möglich. Für Schulklassen und Kindergärten gibt es ebenfalls altersgerechte Angebote. </w:t>
      </w:r>
    </w:p>
    <w:p w14:paraId="728165E6" w14:textId="77777777" w:rsidR="00AE4336" w:rsidRDefault="00AE4336" w:rsidP="00AE4336">
      <w:pPr>
        <w:pStyle w:val="NurText"/>
        <w:spacing w:line="288" w:lineRule="auto"/>
        <w:ind w:right="708"/>
        <w:jc w:val="both"/>
        <w:rPr>
          <w:rFonts w:ascii="Arial" w:hAnsi="Arial" w:cs="Arial"/>
          <w:sz w:val="24"/>
          <w:szCs w:val="24"/>
        </w:rPr>
      </w:pPr>
      <w:r>
        <w:rPr>
          <w:rFonts w:ascii="Arial" w:hAnsi="Arial" w:cs="Arial"/>
          <w:sz w:val="24"/>
          <w:szCs w:val="24"/>
        </w:rPr>
        <w:t xml:space="preserve">Das Wichtigste vorab: Ein Test ist vor dem Ausstellungsbesuch nicht mehr nötig, das Tragen einer FFP-2-Maske ist allerdings für Kinder ab 6 Jahren Pflicht. Wegen der Abstands- und Hygieneregeln gibt es nach wie vor ausschließlich Tickets mit Zeitfenster. </w:t>
      </w:r>
    </w:p>
    <w:p w14:paraId="692F20AA" w14:textId="77777777" w:rsidR="00AE4336" w:rsidRPr="004E10A9" w:rsidRDefault="00AE4336" w:rsidP="00AE4336">
      <w:pPr>
        <w:spacing w:after="0" w:line="288" w:lineRule="auto"/>
        <w:ind w:right="708"/>
        <w:jc w:val="both"/>
        <w:rPr>
          <w:rFonts w:ascii="Arial" w:hAnsi="Arial" w:cs="Arial"/>
          <w:sz w:val="24"/>
          <w:szCs w:val="24"/>
        </w:rPr>
      </w:pPr>
      <w:r>
        <w:rPr>
          <w:rFonts w:ascii="Arial" w:hAnsi="Arial" w:cs="Arial"/>
          <w:sz w:val="24"/>
          <w:szCs w:val="24"/>
        </w:rPr>
        <w:t xml:space="preserve">Erwachsene und Familien begeben sich bei den öffentlichen Führungen auf eine spannende Zeitreise in die Welt gigantischer Reptilien vergangener Ozeane. Selbstverständlich sind auch individuelle Buchungen möglich. </w:t>
      </w:r>
      <w:r w:rsidRPr="004E10A9">
        <w:rPr>
          <w:rFonts w:ascii="Arial" w:hAnsi="Arial" w:cs="Arial"/>
          <w:sz w:val="24"/>
          <w:szCs w:val="24"/>
        </w:rPr>
        <w:t xml:space="preserve">Für private Gruppen oder Firmen gibt es einstündige Highlight-Führungen und vertiefende, zweistündige Premiumführungen. Für Menschen mit Behinderung wird eine 90minütige barrierefreie Führung angeboten. </w:t>
      </w:r>
    </w:p>
    <w:p w14:paraId="5004FA31" w14:textId="77777777" w:rsidR="00AE4336" w:rsidRDefault="00AE4336" w:rsidP="00AE4336">
      <w:pPr>
        <w:spacing w:after="0" w:line="288" w:lineRule="auto"/>
        <w:ind w:right="708"/>
        <w:jc w:val="both"/>
        <w:rPr>
          <w:rFonts w:ascii="Arial" w:hAnsi="Arial" w:cs="Arial"/>
          <w:sz w:val="24"/>
          <w:szCs w:val="24"/>
        </w:rPr>
      </w:pPr>
      <w:r>
        <w:rPr>
          <w:rFonts w:ascii="Arial" w:hAnsi="Arial" w:cs="Arial"/>
          <w:sz w:val="24"/>
          <w:szCs w:val="24"/>
        </w:rPr>
        <w:t xml:space="preserve">Die Familienführungen sind auch auf Kinder zugeschnitten. Sie erleben die Stars der Urzeit in altersgerechter Sprache und erfahren Spannendes und Rekordverdächtiges über die Saurier der Meere. 22 eigens für die Ausstellung hergestellte Sauriermodelle veranschaulichen eindrucksvoll, wie die Giganten der Urzeit vor Millionen von Jahren auf unserem Planeten gelebt haben. </w:t>
      </w:r>
    </w:p>
    <w:p w14:paraId="75EB2B61" w14:textId="09F6F200" w:rsidR="00AE4336" w:rsidRPr="004E10A9" w:rsidRDefault="00AE4336" w:rsidP="00AE4336">
      <w:pPr>
        <w:spacing w:after="0" w:line="288" w:lineRule="auto"/>
        <w:ind w:right="708"/>
        <w:jc w:val="both"/>
        <w:rPr>
          <w:rFonts w:ascii="Arial" w:hAnsi="Arial" w:cs="Arial"/>
          <w:sz w:val="24"/>
          <w:szCs w:val="24"/>
        </w:rPr>
      </w:pPr>
      <w:r>
        <w:rPr>
          <w:rFonts w:ascii="Arial" w:hAnsi="Arial" w:cs="Arial"/>
          <w:sz w:val="24"/>
          <w:szCs w:val="24"/>
        </w:rPr>
        <w:t xml:space="preserve">Endlich ist auch wieder Bayerns schönstes außerschulisches Klassenzimmer für Kindergärten und Schulklassen geöffnet! Es gibt passende Führungen und Workshops für alle Altersstufen. Die Inhalte orientieren sich an den Lehrplänen der Schulen. </w:t>
      </w:r>
      <w:r w:rsidRPr="004E10A9">
        <w:rPr>
          <w:rFonts w:ascii="Arial" w:hAnsi="Arial" w:cs="Arial"/>
          <w:sz w:val="24"/>
          <w:szCs w:val="24"/>
        </w:rPr>
        <w:t xml:space="preserve">„Zeit für Teamwork“ heißt das Motto des Workshops „Fossilien“ für Schüler der 3. bis 6. Klasse. Sie lernen die Arbeit eines Paläontologen kennen und erstellen </w:t>
      </w:r>
      <w:proofErr w:type="spellStart"/>
      <w:r w:rsidRPr="004E10A9">
        <w:rPr>
          <w:rFonts w:ascii="Arial" w:hAnsi="Arial" w:cs="Arial"/>
          <w:sz w:val="24"/>
          <w:szCs w:val="24"/>
        </w:rPr>
        <w:t>Abgussteile</w:t>
      </w:r>
      <w:proofErr w:type="spellEnd"/>
      <w:r w:rsidRPr="004E10A9">
        <w:rPr>
          <w:rFonts w:ascii="Arial" w:hAnsi="Arial" w:cs="Arial"/>
          <w:sz w:val="24"/>
          <w:szCs w:val="24"/>
        </w:rPr>
        <w:t xml:space="preserve"> eines Originalfossils aus Gips. </w:t>
      </w:r>
    </w:p>
    <w:p w14:paraId="59EC176E" w14:textId="77777777" w:rsidR="00AE4336" w:rsidRPr="004E10A9" w:rsidRDefault="00AE4336" w:rsidP="00AE4336">
      <w:pPr>
        <w:spacing w:after="0" w:line="288" w:lineRule="auto"/>
        <w:ind w:right="708"/>
        <w:jc w:val="both"/>
        <w:rPr>
          <w:rFonts w:ascii="Arial" w:hAnsi="Arial" w:cs="Arial"/>
          <w:sz w:val="24"/>
          <w:szCs w:val="24"/>
        </w:rPr>
      </w:pPr>
      <w:r w:rsidRPr="004E10A9">
        <w:rPr>
          <w:rFonts w:ascii="Arial" w:hAnsi="Arial" w:cs="Arial"/>
          <w:sz w:val="24"/>
          <w:szCs w:val="24"/>
        </w:rPr>
        <w:t>Grundschüler bis zur 7. Klasse zaubern im Workshop „Drucken“ coole Saurierspuren mit einem Druckstempel auf Sporttaschen. Am Ende besitzt jeder Teilnehmer ein Unikat und hat viel über die die Stars der Ausstellung gelernt.</w:t>
      </w:r>
    </w:p>
    <w:p w14:paraId="514BC614" w14:textId="77777777" w:rsidR="00AE4336" w:rsidRPr="004E10A9" w:rsidRDefault="00AE4336" w:rsidP="00AE4336">
      <w:pPr>
        <w:pStyle w:val="NurText"/>
        <w:spacing w:line="288" w:lineRule="auto"/>
        <w:ind w:right="708"/>
        <w:jc w:val="both"/>
        <w:rPr>
          <w:rFonts w:ascii="Arial" w:hAnsi="Arial" w:cs="Arial"/>
          <w:sz w:val="24"/>
          <w:szCs w:val="24"/>
        </w:rPr>
      </w:pPr>
      <w:r w:rsidRPr="0075501D">
        <w:rPr>
          <w:rFonts w:ascii="Arial" w:hAnsi="Arial" w:cs="Arial"/>
          <w:sz w:val="24"/>
          <w:szCs w:val="24"/>
        </w:rPr>
        <w:t>Papperlapapp und Klippklapp – im Workshop für Kindergärten und Schüler bis</w:t>
      </w:r>
      <w:r>
        <w:rPr>
          <w:rFonts w:ascii="Arial" w:hAnsi="Arial" w:cs="Arial"/>
          <w:sz w:val="24"/>
          <w:szCs w:val="24"/>
        </w:rPr>
        <w:t xml:space="preserve"> zur 4.Klasse sind die Saurier </w:t>
      </w:r>
      <w:r w:rsidRPr="0075501D">
        <w:rPr>
          <w:rFonts w:ascii="Arial" w:hAnsi="Arial" w:cs="Arial"/>
          <w:sz w:val="24"/>
          <w:szCs w:val="24"/>
        </w:rPr>
        <w:t xml:space="preserve">los! Aus Pappe und Papier entstehen im Handumdrehen </w:t>
      </w:r>
      <w:proofErr w:type="gramStart"/>
      <w:r w:rsidRPr="0075501D">
        <w:rPr>
          <w:rFonts w:ascii="Arial" w:hAnsi="Arial" w:cs="Arial"/>
          <w:sz w:val="24"/>
          <w:szCs w:val="24"/>
        </w:rPr>
        <w:t>tolle</w:t>
      </w:r>
      <w:proofErr w:type="gramEnd"/>
      <w:r w:rsidRPr="0075501D">
        <w:rPr>
          <w:rFonts w:ascii="Arial" w:hAnsi="Arial" w:cs="Arial"/>
          <w:sz w:val="24"/>
          <w:szCs w:val="24"/>
        </w:rPr>
        <w:t xml:space="preserve"> Saurier. </w:t>
      </w:r>
    </w:p>
    <w:p w14:paraId="05154964" w14:textId="77777777" w:rsidR="00AE4336" w:rsidRDefault="00AE4336" w:rsidP="00AE4336">
      <w:pPr>
        <w:pStyle w:val="NurText"/>
        <w:spacing w:line="288" w:lineRule="auto"/>
        <w:ind w:right="708"/>
        <w:jc w:val="both"/>
        <w:rPr>
          <w:rFonts w:ascii="Arial" w:hAnsi="Arial" w:cs="Arial"/>
          <w:sz w:val="24"/>
          <w:szCs w:val="24"/>
        </w:rPr>
      </w:pPr>
    </w:p>
    <w:p w14:paraId="3A31A722" w14:textId="77777777" w:rsidR="00AE4336" w:rsidRDefault="00AE4336" w:rsidP="00AE4336">
      <w:pPr>
        <w:pStyle w:val="NurText"/>
        <w:spacing w:line="288" w:lineRule="auto"/>
        <w:ind w:right="708"/>
        <w:jc w:val="both"/>
        <w:rPr>
          <w:rFonts w:ascii="Arial" w:hAnsi="Arial" w:cs="Arial"/>
          <w:sz w:val="24"/>
          <w:szCs w:val="24"/>
        </w:rPr>
      </w:pPr>
    </w:p>
    <w:p w14:paraId="09AD166E" w14:textId="77777777" w:rsidR="00AE4336" w:rsidRDefault="00AE4336" w:rsidP="00AE4336">
      <w:pPr>
        <w:pStyle w:val="NurText"/>
        <w:spacing w:line="288" w:lineRule="auto"/>
        <w:ind w:right="708"/>
        <w:jc w:val="both"/>
        <w:rPr>
          <w:rFonts w:ascii="Arial" w:hAnsi="Arial" w:cs="Arial"/>
          <w:sz w:val="24"/>
          <w:szCs w:val="24"/>
        </w:rPr>
      </w:pPr>
    </w:p>
    <w:p w14:paraId="14FB7D31" w14:textId="77777777" w:rsidR="00AE4336" w:rsidRDefault="00AE4336" w:rsidP="00AE4336">
      <w:pPr>
        <w:pStyle w:val="NurText"/>
        <w:spacing w:line="288" w:lineRule="auto"/>
        <w:ind w:right="708"/>
        <w:jc w:val="both"/>
        <w:rPr>
          <w:rFonts w:ascii="Arial" w:hAnsi="Arial" w:cs="Arial"/>
          <w:sz w:val="24"/>
          <w:szCs w:val="24"/>
        </w:rPr>
      </w:pPr>
    </w:p>
    <w:p w14:paraId="539FCF60" w14:textId="77777777" w:rsidR="00AE4336" w:rsidRDefault="00AE4336" w:rsidP="00AE4336">
      <w:pPr>
        <w:pStyle w:val="NurText"/>
        <w:spacing w:line="288" w:lineRule="auto"/>
        <w:ind w:right="708"/>
        <w:jc w:val="both"/>
        <w:rPr>
          <w:rFonts w:ascii="Arial" w:hAnsi="Arial" w:cs="Arial"/>
          <w:sz w:val="24"/>
          <w:szCs w:val="24"/>
        </w:rPr>
      </w:pPr>
    </w:p>
    <w:p w14:paraId="17C268CE" w14:textId="77777777" w:rsidR="00AE4336" w:rsidRDefault="00AE4336" w:rsidP="00AE4336">
      <w:pPr>
        <w:pStyle w:val="NurText"/>
        <w:spacing w:line="288" w:lineRule="auto"/>
        <w:ind w:right="708"/>
        <w:jc w:val="both"/>
        <w:rPr>
          <w:rFonts w:ascii="Arial" w:hAnsi="Arial" w:cs="Arial"/>
          <w:sz w:val="24"/>
          <w:szCs w:val="24"/>
        </w:rPr>
      </w:pPr>
    </w:p>
    <w:p w14:paraId="3ABC2170" w14:textId="77777777" w:rsidR="00AE4336" w:rsidRDefault="00AE4336" w:rsidP="00AE4336">
      <w:pPr>
        <w:pStyle w:val="NurText"/>
        <w:spacing w:line="288" w:lineRule="auto"/>
        <w:ind w:right="708"/>
        <w:jc w:val="both"/>
        <w:rPr>
          <w:rFonts w:ascii="Arial" w:hAnsi="Arial" w:cs="Arial"/>
          <w:sz w:val="24"/>
          <w:szCs w:val="24"/>
        </w:rPr>
      </w:pPr>
    </w:p>
    <w:p w14:paraId="7BF8503B" w14:textId="77777777" w:rsidR="00AE4336" w:rsidRDefault="00AE4336" w:rsidP="00AE4336">
      <w:pPr>
        <w:pStyle w:val="NurText"/>
        <w:spacing w:line="288" w:lineRule="auto"/>
        <w:ind w:right="708"/>
        <w:jc w:val="both"/>
        <w:rPr>
          <w:rFonts w:ascii="Arial" w:hAnsi="Arial" w:cs="Arial"/>
          <w:sz w:val="24"/>
          <w:szCs w:val="24"/>
        </w:rPr>
      </w:pPr>
    </w:p>
    <w:p w14:paraId="62FAD56A" w14:textId="5E5B9F3A" w:rsidR="00AE4336" w:rsidRDefault="00AE4336" w:rsidP="00AE4336">
      <w:pPr>
        <w:pStyle w:val="NurText"/>
        <w:spacing w:line="288" w:lineRule="auto"/>
        <w:ind w:right="708"/>
        <w:jc w:val="both"/>
        <w:rPr>
          <w:rFonts w:ascii="Arial" w:hAnsi="Arial" w:cs="Arial"/>
          <w:sz w:val="24"/>
          <w:szCs w:val="24"/>
        </w:rPr>
      </w:pPr>
      <w:r>
        <w:rPr>
          <w:rFonts w:ascii="Arial" w:hAnsi="Arial" w:cs="Arial"/>
          <w:sz w:val="24"/>
          <w:szCs w:val="24"/>
        </w:rPr>
        <w:t xml:space="preserve">Ein echter Hit für Buben und Mädchen ist die eigene Geburtstagsfeier mit und bei den „Sauriern“. Nach einer Führung durch die Ausstellung geht es ans gemeinsame Basteln: </w:t>
      </w:r>
      <w:r w:rsidRPr="004E10A9">
        <w:rPr>
          <w:rFonts w:ascii="Arial" w:hAnsi="Arial" w:cs="Arial"/>
          <w:sz w:val="24"/>
          <w:szCs w:val="24"/>
        </w:rPr>
        <w:t>Jeder Geburtstagsgast gießt einen Ammoniten</w:t>
      </w:r>
      <w:r>
        <w:rPr>
          <w:rFonts w:ascii="Arial" w:hAnsi="Arial" w:cs="Arial"/>
          <w:sz w:val="24"/>
          <w:szCs w:val="24"/>
        </w:rPr>
        <w:t xml:space="preserve"> aus </w:t>
      </w:r>
      <w:r w:rsidRPr="004E10A9">
        <w:rPr>
          <w:rFonts w:ascii="Arial" w:hAnsi="Arial" w:cs="Arial"/>
          <w:sz w:val="24"/>
          <w:szCs w:val="24"/>
        </w:rPr>
        <w:t xml:space="preserve">Modelliermasse und gestaltet anschließend daraus seinen </w:t>
      </w:r>
      <w:proofErr w:type="gramStart"/>
      <w:r>
        <w:rPr>
          <w:rFonts w:ascii="Arial" w:hAnsi="Arial" w:cs="Arial"/>
          <w:sz w:val="24"/>
          <w:szCs w:val="24"/>
        </w:rPr>
        <w:t xml:space="preserve">individuellen </w:t>
      </w:r>
      <w:r w:rsidRPr="004E10A9">
        <w:rPr>
          <w:rFonts w:ascii="Arial" w:hAnsi="Arial" w:cs="Arial"/>
          <w:sz w:val="24"/>
          <w:szCs w:val="24"/>
        </w:rPr>
        <w:t xml:space="preserve"> Anhänger</w:t>
      </w:r>
      <w:proofErr w:type="gramEnd"/>
      <w:r w:rsidRPr="004E10A9">
        <w:rPr>
          <w:rFonts w:ascii="Arial" w:hAnsi="Arial" w:cs="Arial"/>
          <w:sz w:val="24"/>
          <w:szCs w:val="24"/>
        </w:rPr>
        <w:t xml:space="preserve"> zum nach Hause nehmen</w:t>
      </w:r>
      <w:r>
        <w:rPr>
          <w:rFonts w:ascii="Arial" w:hAnsi="Arial" w:cs="Arial"/>
          <w:sz w:val="24"/>
          <w:szCs w:val="24"/>
        </w:rPr>
        <w:t>.</w:t>
      </w:r>
    </w:p>
    <w:p w14:paraId="4BDA2FC7" w14:textId="77777777" w:rsidR="00AE4336" w:rsidRDefault="00AE4336" w:rsidP="00AE4336">
      <w:pPr>
        <w:pStyle w:val="NurText"/>
        <w:spacing w:line="288" w:lineRule="auto"/>
        <w:ind w:right="708"/>
        <w:jc w:val="both"/>
        <w:rPr>
          <w:rFonts w:ascii="Arial" w:hAnsi="Arial" w:cs="Arial"/>
          <w:sz w:val="24"/>
          <w:szCs w:val="24"/>
        </w:rPr>
      </w:pPr>
    </w:p>
    <w:p w14:paraId="0C67D131" w14:textId="77777777" w:rsidR="00AE4336" w:rsidRPr="004E10A9" w:rsidRDefault="00AE4336" w:rsidP="00AE4336">
      <w:pPr>
        <w:spacing w:after="0" w:line="288" w:lineRule="auto"/>
        <w:ind w:right="708"/>
        <w:jc w:val="both"/>
        <w:rPr>
          <w:rFonts w:ascii="Arial" w:hAnsi="Arial" w:cs="Arial"/>
          <w:sz w:val="24"/>
          <w:szCs w:val="24"/>
        </w:rPr>
      </w:pPr>
      <w:r>
        <w:rPr>
          <w:rFonts w:ascii="Arial" w:hAnsi="Arial" w:cs="Arial"/>
          <w:sz w:val="24"/>
          <w:szCs w:val="24"/>
        </w:rPr>
        <w:t xml:space="preserve">Buchungen für die </w:t>
      </w:r>
      <w:r w:rsidRPr="004E10A9">
        <w:rPr>
          <w:rFonts w:ascii="Arial" w:hAnsi="Arial" w:cs="Arial"/>
          <w:sz w:val="24"/>
          <w:szCs w:val="24"/>
        </w:rPr>
        <w:t xml:space="preserve">Führungen, Workshops und Kindergeburtstage mit jeweiligem Eintritt </w:t>
      </w:r>
      <w:r>
        <w:rPr>
          <w:rFonts w:ascii="Arial" w:hAnsi="Arial" w:cs="Arial"/>
          <w:sz w:val="24"/>
          <w:szCs w:val="24"/>
        </w:rPr>
        <w:t>sind möglich</w:t>
      </w:r>
      <w:r w:rsidRPr="004E10A9">
        <w:rPr>
          <w:rFonts w:ascii="Arial" w:hAnsi="Arial" w:cs="Arial"/>
          <w:sz w:val="24"/>
          <w:szCs w:val="24"/>
        </w:rPr>
        <w:t xml:space="preserve"> online unter www.lokschuppen.de/programm oder telefonisch unter 08031 365 9036. </w:t>
      </w:r>
      <w:r>
        <w:rPr>
          <w:rFonts w:ascii="Arial" w:hAnsi="Arial" w:cs="Arial"/>
          <w:sz w:val="24"/>
          <w:szCs w:val="24"/>
        </w:rPr>
        <w:t xml:space="preserve"> </w:t>
      </w:r>
      <w:r w:rsidRPr="004E10A9">
        <w:rPr>
          <w:rFonts w:ascii="Arial" w:hAnsi="Arial" w:cs="Arial"/>
          <w:sz w:val="24"/>
          <w:szCs w:val="24"/>
        </w:rPr>
        <w:t xml:space="preserve">Alle weiteren Infos rund um die Ausstellung gibt es im Internet unter </w:t>
      </w:r>
      <w:hyperlink r:id="rId6" w:history="1">
        <w:r w:rsidRPr="004E10A9">
          <w:rPr>
            <w:rStyle w:val="Hyperlink"/>
            <w:rFonts w:ascii="Arial" w:hAnsi="Arial" w:cs="Arial"/>
            <w:sz w:val="24"/>
            <w:szCs w:val="24"/>
          </w:rPr>
          <w:t>www.lokschuppen.de</w:t>
        </w:r>
      </w:hyperlink>
      <w:r w:rsidRPr="004E10A9">
        <w:rPr>
          <w:rFonts w:ascii="Arial" w:hAnsi="Arial" w:cs="Arial"/>
          <w:sz w:val="24"/>
          <w:szCs w:val="24"/>
        </w:rPr>
        <w:t>.</w:t>
      </w:r>
    </w:p>
    <w:p w14:paraId="05D10DDC" w14:textId="77777777" w:rsidR="00AE4336" w:rsidRPr="004E10A9" w:rsidRDefault="00AE4336" w:rsidP="00AE4336">
      <w:pPr>
        <w:spacing w:after="0" w:line="288" w:lineRule="auto"/>
        <w:ind w:right="708"/>
        <w:jc w:val="both"/>
        <w:rPr>
          <w:rFonts w:ascii="Arial" w:hAnsi="Arial" w:cs="Arial"/>
          <w:sz w:val="24"/>
          <w:szCs w:val="24"/>
        </w:rPr>
      </w:pPr>
    </w:p>
    <w:p w14:paraId="400D6838" w14:textId="668D29B2" w:rsidR="00AE4336" w:rsidRPr="00AE4336" w:rsidRDefault="00AE4336" w:rsidP="00AE4336">
      <w:pPr>
        <w:spacing w:after="0" w:line="288" w:lineRule="auto"/>
        <w:ind w:right="708"/>
        <w:jc w:val="both"/>
        <w:rPr>
          <w:rFonts w:ascii="Arial" w:hAnsi="Arial" w:cs="Arial"/>
        </w:rPr>
      </w:pPr>
      <w:r w:rsidRPr="00AE4336">
        <w:rPr>
          <w:rFonts w:ascii="Arial" w:hAnsi="Arial" w:cs="Arial"/>
        </w:rPr>
        <w:t xml:space="preserve">Fotos: </w:t>
      </w:r>
    </w:p>
    <w:p w14:paraId="50858341" w14:textId="7A6953E7" w:rsidR="00AE4336" w:rsidRPr="00AE4336" w:rsidRDefault="00AE4336" w:rsidP="00AE4336">
      <w:pPr>
        <w:spacing w:after="0" w:line="288" w:lineRule="auto"/>
        <w:ind w:right="708"/>
        <w:jc w:val="both"/>
        <w:rPr>
          <w:rFonts w:ascii="Arial" w:hAnsi="Arial" w:cs="Arial"/>
        </w:rPr>
      </w:pPr>
      <w:r w:rsidRPr="00AE4336">
        <w:rPr>
          <w:rFonts w:ascii="Arial" w:hAnsi="Arial" w:cs="Arial"/>
        </w:rPr>
        <w:t xml:space="preserve">Kinder-Spaß beim Workshop und bei der Führung </w:t>
      </w:r>
    </w:p>
    <w:p w14:paraId="35C4CF63" w14:textId="623CA7D2" w:rsidR="00AE4336" w:rsidRPr="00AE4336" w:rsidRDefault="00AE4336" w:rsidP="00AE4336">
      <w:pPr>
        <w:spacing w:after="0" w:line="288" w:lineRule="auto"/>
        <w:ind w:right="708"/>
        <w:jc w:val="both"/>
        <w:rPr>
          <w:rFonts w:ascii="Arial" w:hAnsi="Arial" w:cs="Arial"/>
        </w:rPr>
      </w:pPr>
      <w:r w:rsidRPr="00AE4336">
        <w:rPr>
          <w:rFonts w:ascii="Arial" w:hAnsi="Arial" w:cs="Arial"/>
        </w:rPr>
        <w:t xml:space="preserve">/ Foto: </w:t>
      </w:r>
      <w:proofErr w:type="spellStart"/>
      <w:r w:rsidRPr="00AE4336">
        <w:rPr>
          <w:rFonts w:ascii="Arial" w:hAnsi="Arial" w:cs="Arial"/>
        </w:rPr>
        <w:t>vkr</w:t>
      </w:r>
      <w:proofErr w:type="spellEnd"/>
      <w:r w:rsidRPr="00AE4336">
        <w:rPr>
          <w:rFonts w:ascii="Arial" w:hAnsi="Arial" w:cs="Arial"/>
        </w:rPr>
        <w:t xml:space="preserve"> </w:t>
      </w:r>
    </w:p>
    <w:p w14:paraId="46DBD6EF" w14:textId="77777777" w:rsidR="00AE4336" w:rsidRPr="006B2224" w:rsidRDefault="00AE4336" w:rsidP="00AA662C">
      <w:pPr>
        <w:spacing w:after="0" w:line="288" w:lineRule="auto"/>
        <w:ind w:right="567"/>
        <w:jc w:val="both"/>
        <w:rPr>
          <w:rFonts w:ascii="Arial" w:hAnsi="Arial" w:cs="Arial"/>
          <w:b/>
        </w:rPr>
      </w:pPr>
    </w:p>
    <w:p w14:paraId="01481094" w14:textId="77777777" w:rsidR="006B2224" w:rsidRPr="006B2224" w:rsidRDefault="006B2224" w:rsidP="006B2224">
      <w:pPr>
        <w:spacing w:after="0" w:line="288" w:lineRule="auto"/>
        <w:ind w:right="567"/>
        <w:jc w:val="both"/>
        <w:rPr>
          <w:rFonts w:ascii="Arial" w:hAnsi="Arial" w:cs="Arial"/>
          <w:b/>
        </w:rPr>
      </w:pPr>
    </w:p>
    <w:p w14:paraId="44B0A900" w14:textId="77777777" w:rsidR="00AF705E" w:rsidRPr="00366366" w:rsidRDefault="00AF705E" w:rsidP="00496AD3">
      <w:pPr>
        <w:spacing w:after="0" w:line="288" w:lineRule="auto"/>
        <w:ind w:right="567"/>
        <w:jc w:val="both"/>
        <w:rPr>
          <w:rFonts w:ascii="Arial" w:hAnsi="Arial" w:cs="Arial"/>
          <w:sz w:val="24"/>
          <w:szCs w:val="24"/>
        </w:rPr>
      </w:pPr>
    </w:p>
    <w:sectPr w:rsidR="00AF705E" w:rsidRPr="00366366" w:rsidSect="001D3B10">
      <w:headerReference w:type="even" r:id="rId7"/>
      <w:headerReference w:type="default" r:id="rId8"/>
      <w:footerReference w:type="even" r:id="rId9"/>
      <w:footerReference w:type="default" r:id="rId10"/>
      <w:headerReference w:type="first" r:id="rId11"/>
      <w:footerReference w:type="first" r:id="rId12"/>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98C" w14:textId="77777777" w:rsidR="00640144" w:rsidRDefault="00640144" w:rsidP="001D3B10">
      <w:pPr>
        <w:spacing w:after="0" w:line="240" w:lineRule="auto"/>
      </w:pPr>
      <w:r>
        <w:separator/>
      </w:r>
    </w:p>
  </w:endnote>
  <w:endnote w:type="continuationSeparator" w:id="0">
    <w:p w14:paraId="2CA0ED1F" w14:textId="77777777" w:rsidR="00640144" w:rsidRDefault="00640144" w:rsidP="001D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60E0" w14:textId="77777777" w:rsidR="001D3B10" w:rsidRDefault="001D3B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B649" w14:textId="77777777" w:rsidR="001D3B10" w:rsidRDefault="001D3B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8F71" w14:textId="77777777" w:rsidR="001D3B10" w:rsidRDefault="001D3B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5E35" w14:textId="77777777" w:rsidR="00640144" w:rsidRDefault="00640144" w:rsidP="001D3B10">
      <w:pPr>
        <w:spacing w:after="0" w:line="240" w:lineRule="auto"/>
      </w:pPr>
      <w:r>
        <w:separator/>
      </w:r>
    </w:p>
  </w:footnote>
  <w:footnote w:type="continuationSeparator" w:id="0">
    <w:p w14:paraId="787F4205" w14:textId="77777777" w:rsidR="00640144" w:rsidRDefault="00640144" w:rsidP="001D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897" w14:textId="77777777" w:rsidR="001D3B10" w:rsidRDefault="00640144">
    <w:pPr>
      <w:pStyle w:val="Kopfzeile"/>
    </w:pPr>
    <w:r>
      <w:rPr>
        <w:noProof/>
        <w:lang w:eastAsia="de-DE"/>
      </w:rPr>
      <w:pict w14:anchorId="0ECD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9" o:spid="_x0000_s2056"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4056" w14:textId="77777777" w:rsidR="001D3B10" w:rsidRDefault="00640144">
    <w:pPr>
      <w:pStyle w:val="Kopfzeile"/>
    </w:pPr>
    <w:r>
      <w:rPr>
        <w:noProof/>
        <w:lang w:eastAsia="de-DE"/>
      </w:rPr>
      <w:pict w14:anchorId="7D4B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70" o:spid="_x0000_s2057"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2FB6" w14:textId="77777777" w:rsidR="001D3B10" w:rsidRDefault="00640144">
    <w:pPr>
      <w:pStyle w:val="Kopfzeile"/>
    </w:pPr>
    <w:r>
      <w:rPr>
        <w:noProof/>
        <w:lang w:eastAsia="de-DE"/>
      </w:rPr>
      <w:pict w14:anchorId="57D8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8" o:spid="_x0000_s2055"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10"/>
    <w:rsid w:val="000116BC"/>
    <w:rsid w:val="000905B9"/>
    <w:rsid w:val="000A0439"/>
    <w:rsid w:val="000D05E9"/>
    <w:rsid w:val="001622AE"/>
    <w:rsid w:val="001733A6"/>
    <w:rsid w:val="001D3B10"/>
    <w:rsid w:val="00331F6B"/>
    <w:rsid w:val="00366366"/>
    <w:rsid w:val="004951E9"/>
    <w:rsid w:val="00496AD3"/>
    <w:rsid w:val="004C7BBA"/>
    <w:rsid w:val="00521F5B"/>
    <w:rsid w:val="005D69E6"/>
    <w:rsid w:val="00640144"/>
    <w:rsid w:val="0066770D"/>
    <w:rsid w:val="0068136C"/>
    <w:rsid w:val="006A4E31"/>
    <w:rsid w:val="006B2224"/>
    <w:rsid w:val="006C436F"/>
    <w:rsid w:val="006F29EB"/>
    <w:rsid w:val="00866AC5"/>
    <w:rsid w:val="00881C82"/>
    <w:rsid w:val="009F2CE2"/>
    <w:rsid w:val="00A46E90"/>
    <w:rsid w:val="00AA662C"/>
    <w:rsid w:val="00AC2A98"/>
    <w:rsid w:val="00AE4336"/>
    <w:rsid w:val="00AF705E"/>
    <w:rsid w:val="00B34421"/>
    <w:rsid w:val="00B5439F"/>
    <w:rsid w:val="00B55677"/>
    <w:rsid w:val="00BB64E0"/>
    <w:rsid w:val="00CB47F1"/>
    <w:rsid w:val="00D56461"/>
    <w:rsid w:val="00D92FB0"/>
    <w:rsid w:val="00E2201E"/>
    <w:rsid w:val="00F73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88B932"/>
  <w15:docId w15:val="{8BF0B6C5-CD22-487B-B428-04957EF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B10"/>
  </w:style>
  <w:style w:type="paragraph" w:styleId="Fuzeile">
    <w:name w:val="footer"/>
    <w:basedOn w:val="Standard"/>
    <w:link w:val="FuzeileZchn"/>
    <w:uiPriority w:val="99"/>
    <w:unhideWhenUsed/>
    <w:rsid w:val="001D3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B10"/>
  </w:style>
  <w:style w:type="character" w:styleId="Hyperlink">
    <w:name w:val="Hyperlink"/>
    <w:basedOn w:val="Absatz-Standardschriftart"/>
    <w:uiPriority w:val="99"/>
    <w:unhideWhenUsed/>
    <w:rsid w:val="005D69E6"/>
    <w:rPr>
      <w:color w:val="0563C1"/>
      <w:u w:val="single"/>
    </w:rPr>
  </w:style>
  <w:style w:type="paragraph" w:styleId="Listenabsatz">
    <w:name w:val="List Paragraph"/>
    <w:basedOn w:val="Standard"/>
    <w:uiPriority w:val="34"/>
    <w:qFormat/>
    <w:rsid w:val="005D69E6"/>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E22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01E"/>
    <w:rPr>
      <w:rFonts w:ascii="Segoe UI" w:hAnsi="Segoe UI" w:cs="Segoe UI"/>
      <w:sz w:val="18"/>
      <w:szCs w:val="18"/>
    </w:rPr>
  </w:style>
  <w:style w:type="paragraph" w:customStyle="1" w:styleId="text-justify">
    <w:name w:val="text-justify"/>
    <w:basedOn w:val="Standard"/>
    <w:rsid w:val="00496A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facherZeilenabstand">
    <w:name w:val="Standard 1facher Zeilenabstand"/>
    <w:basedOn w:val="Standard"/>
    <w:qFormat/>
    <w:rsid w:val="006B2224"/>
    <w:pPr>
      <w:spacing w:after="0" w:line="240" w:lineRule="auto"/>
    </w:pPr>
    <w:rPr>
      <w:rFonts w:ascii="Arial" w:hAnsi="Arial" w:cs="Arial"/>
      <w:sz w:val="24"/>
      <w:szCs w:val="24"/>
    </w:rPr>
  </w:style>
  <w:style w:type="character" w:styleId="NichtaufgelsteErwhnung">
    <w:name w:val="Unresolved Mention"/>
    <w:basedOn w:val="Absatz-Standardschriftart"/>
    <w:uiPriority w:val="99"/>
    <w:semiHidden/>
    <w:unhideWhenUsed/>
    <w:rsid w:val="0066770D"/>
    <w:rPr>
      <w:color w:val="605E5C"/>
      <w:shd w:val="clear" w:color="auto" w:fill="E1DFDD"/>
    </w:rPr>
  </w:style>
  <w:style w:type="paragraph" w:styleId="NurText">
    <w:name w:val="Plain Text"/>
    <w:basedOn w:val="Standard"/>
    <w:link w:val="NurTextZchn"/>
    <w:uiPriority w:val="99"/>
    <w:semiHidden/>
    <w:unhideWhenUsed/>
    <w:rsid w:val="00AE433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E43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kschupp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Gallner Annette</dc:creator>
  <cp:lastModifiedBy>Rosi Raab</cp:lastModifiedBy>
  <cp:revision>2</cp:revision>
  <cp:lastPrinted>2020-10-26T09:18:00Z</cp:lastPrinted>
  <dcterms:created xsi:type="dcterms:W3CDTF">2021-06-22T09:31:00Z</dcterms:created>
  <dcterms:modified xsi:type="dcterms:W3CDTF">2021-06-22T09:31:00Z</dcterms:modified>
</cp:coreProperties>
</file>