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61D2D" w14:textId="44A6CACA" w:rsidR="00963AC6" w:rsidRDefault="00B34F60">
      <w:r>
        <w:rPr>
          <w:noProof/>
          <w:lang w:eastAsia="de-DE"/>
        </w:rPr>
        <w:drawing>
          <wp:anchor distT="0" distB="0" distL="114300" distR="114300" simplePos="0" relativeHeight="251659264" behindDoc="1" locked="1" layoutInCell="1" allowOverlap="1" wp14:anchorId="4DBE8F62" wp14:editId="63A38193">
            <wp:simplePos x="0" y="0"/>
            <wp:positionH relativeFrom="page">
              <wp:posOffset>-28575</wp:posOffset>
            </wp:positionH>
            <wp:positionV relativeFrom="margin">
              <wp:posOffset>-923925</wp:posOffset>
            </wp:positionV>
            <wp:extent cx="7559675" cy="10691495"/>
            <wp:effectExtent l="0" t="0" r="317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efbogen VKR_Seite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D22E99" w14:textId="300B22BF" w:rsidR="007509ED" w:rsidRDefault="003C64D8" w:rsidP="00963AC6">
      <w:pPr>
        <w:ind w:right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PRESSE</w:t>
      </w:r>
      <w:r w:rsidR="004C0FAE">
        <w:rPr>
          <w:rFonts w:ascii="Arial" w:hAnsi="Arial" w:cs="Arial"/>
          <w:sz w:val="32"/>
          <w:szCs w:val="32"/>
        </w:rPr>
        <w:t>MITTEILUNG</w:t>
      </w:r>
    </w:p>
    <w:p w14:paraId="3640C3CB" w14:textId="0B8B1559" w:rsidR="00720247" w:rsidRDefault="00720247" w:rsidP="00720247">
      <w:pPr>
        <w:ind w:right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Treue Lokschuppen-Fans aus Tirol als Jubiläumsgäste</w:t>
      </w:r>
    </w:p>
    <w:p w14:paraId="71BEAD47" w14:textId="46C707D1" w:rsidR="00720247" w:rsidRPr="00720247" w:rsidRDefault="00720247" w:rsidP="00720247">
      <w:pPr>
        <w:ind w:right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125.000ster Besucher der Ausstellung VULKANE</w:t>
      </w:r>
    </w:p>
    <w:p w14:paraId="64F4C1FA" w14:textId="61626546" w:rsidR="004C0FAE" w:rsidRDefault="004C0FAE" w:rsidP="00720247">
      <w:pPr>
        <w:ind w:right="708"/>
        <w:jc w:val="both"/>
        <w:rPr>
          <w:rFonts w:ascii="Arial" w:hAnsi="Arial" w:cs="Arial"/>
          <w:sz w:val="24"/>
          <w:szCs w:val="24"/>
        </w:rPr>
      </w:pPr>
      <w:r w:rsidRPr="00720247">
        <w:rPr>
          <w:rFonts w:ascii="Arial" w:hAnsi="Arial" w:cs="Arial"/>
          <w:b/>
          <w:sz w:val="24"/>
          <w:szCs w:val="24"/>
        </w:rPr>
        <w:t>Rosenheim, 2.11.2023</w:t>
      </w:r>
      <w:r>
        <w:rPr>
          <w:rFonts w:ascii="Arial" w:hAnsi="Arial" w:cs="Arial"/>
          <w:sz w:val="24"/>
          <w:szCs w:val="24"/>
        </w:rPr>
        <w:t xml:space="preserve"> – So viel Treue hat sich gelohnt! Seit sieben Jahren besuchen Christian Schröck und Caroline </w:t>
      </w:r>
      <w:proofErr w:type="spellStart"/>
      <w:r>
        <w:rPr>
          <w:rFonts w:ascii="Arial" w:hAnsi="Arial" w:cs="Arial"/>
          <w:sz w:val="24"/>
          <w:szCs w:val="24"/>
        </w:rPr>
        <w:t>Moelk</w:t>
      </w:r>
      <w:proofErr w:type="spellEnd"/>
      <w:r>
        <w:rPr>
          <w:rFonts w:ascii="Arial" w:hAnsi="Arial" w:cs="Arial"/>
          <w:sz w:val="24"/>
          <w:szCs w:val="24"/>
        </w:rPr>
        <w:t xml:space="preserve"> aus dem Zillertal die Ausstellungen im Lokschuppen. Bei der Ausstellung VULKANE war der Tagesausflug nach Rosenheim etwas Besonderes: Gemeinsam mit Sohn Henry wurde das Paar aus Tirol als 125.000ste Besucher geehrt. </w:t>
      </w:r>
      <w:r w:rsidR="003C0118">
        <w:rPr>
          <w:rFonts w:ascii="Arial" w:hAnsi="Arial" w:cs="Arial"/>
          <w:sz w:val="24"/>
          <w:szCs w:val="24"/>
        </w:rPr>
        <w:t xml:space="preserve">Darüber freute sich vor allem </w:t>
      </w:r>
      <w:r>
        <w:rPr>
          <w:rFonts w:ascii="Arial" w:hAnsi="Arial" w:cs="Arial"/>
          <w:sz w:val="24"/>
          <w:szCs w:val="24"/>
        </w:rPr>
        <w:t xml:space="preserve">der fünfjährige Henry </w:t>
      </w:r>
      <w:r w:rsidR="003C0118">
        <w:rPr>
          <w:rFonts w:ascii="Arial" w:hAnsi="Arial" w:cs="Arial"/>
          <w:sz w:val="24"/>
          <w:szCs w:val="24"/>
        </w:rPr>
        <w:t>riesig</w:t>
      </w:r>
      <w:r>
        <w:rPr>
          <w:rFonts w:ascii="Arial" w:hAnsi="Arial" w:cs="Arial"/>
          <w:sz w:val="24"/>
          <w:szCs w:val="24"/>
        </w:rPr>
        <w:t>, denn für die Jubiläumsgäste gab es neben einem herzlichen Dankeschön auch Geschenke: der Zweite Bürgermeister der Stadt Rosenheim</w:t>
      </w:r>
      <w:r w:rsidR="00F6139A">
        <w:rPr>
          <w:rFonts w:ascii="Arial" w:hAnsi="Arial" w:cs="Arial"/>
          <w:sz w:val="24"/>
          <w:szCs w:val="24"/>
        </w:rPr>
        <w:t xml:space="preserve"> Daniel Artmann</w:t>
      </w:r>
      <w:r>
        <w:rPr>
          <w:rFonts w:ascii="Arial" w:hAnsi="Arial" w:cs="Arial"/>
          <w:sz w:val="24"/>
          <w:szCs w:val="24"/>
        </w:rPr>
        <w:t xml:space="preserve"> überreichte einen großen Blumenstrauß, Vorstand</w:t>
      </w:r>
      <w:r w:rsidR="00F6139A">
        <w:rPr>
          <w:rFonts w:ascii="Arial" w:hAnsi="Arial" w:cs="Arial"/>
          <w:sz w:val="24"/>
          <w:szCs w:val="24"/>
        </w:rPr>
        <w:t>smitglied</w:t>
      </w:r>
      <w:r>
        <w:rPr>
          <w:rFonts w:ascii="Arial" w:hAnsi="Arial" w:cs="Arial"/>
          <w:sz w:val="24"/>
          <w:szCs w:val="24"/>
        </w:rPr>
        <w:t xml:space="preserve"> Stephan </w:t>
      </w:r>
      <w:proofErr w:type="spellStart"/>
      <w:r>
        <w:rPr>
          <w:rFonts w:ascii="Arial" w:hAnsi="Arial" w:cs="Arial"/>
          <w:sz w:val="24"/>
          <w:szCs w:val="24"/>
        </w:rPr>
        <w:t>Donderer</w:t>
      </w:r>
      <w:proofErr w:type="spellEnd"/>
      <w:r>
        <w:rPr>
          <w:rFonts w:ascii="Arial" w:hAnsi="Arial" w:cs="Arial"/>
          <w:sz w:val="24"/>
          <w:szCs w:val="24"/>
        </w:rPr>
        <w:t xml:space="preserve"> vom Hauptsponsor Sparkasse Rosenheim-Bad Aibling schenkte den Gästen das Begleitbuch zur Ausstellung, von </w:t>
      </w:r>
      <w:proofErr w:type="spellStart"/>
      <w:r>
        <w:rPr>
          <w:rFonts w:ascii="Arial" w:hAnsi="Arial" w:cs="Arial"/>
          <w:sz w:val="24"/>
          <w:szCs w:val="24"/>
        </w:rPr>
        <w:t>vkr</w:t>
      </w:r>
      <w:proofErr w:type="spellEnd"/>
      <w:r>
        <w:rPr>
          <w:rFonts w:ascii="Arial" w:hAnsi="Arial" w:cs="Arial"/>
          <w:sz w:val="24"/>
          <w:szCs w:val="24"/>
        </w:rPr>
        <w:t xml:space="preserve">-Geschäftsführer Florian Englert gab es eine schöne VULKANE-Tasse und von der Leiterin des Ausstellungszentrums Lokschuppen Jennifer Morscheiser einen schwimmenden Stein für Nachwuchsforscher Henry. </w:t>
      </w:r>
    </w:p>
    <w:p w14:paraId="68022B12" w14:textId="2C9D1D96" w:rsidR="003C64D8" w:rsidRDefault="00F6139A" w:rsidP="00720247">
      <w:pPr>
        <w:ind w:righ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</w:t>
      </w:r>
      <w:r w:rsidR="003C0118">
        <w:rPr>
          <w:rFonts w:ascii="Arial" w:hAnsi="Arial" w:cs="Arial"/>
          <w:sz w:val="24"/>
          <w:szCs w:val="24"/>
        </w:rPr>
        <w:t xml:space="preserve">Caroline </w:t>
      </w:r>
      <w:proofErr w:type="spellStart"/>
      <w:r w:rsidR="003C0118">
        <w:rPr>
          <w:rFonts w:ascii="Arial" w:hAnsi="Arial" w:cs="Arial"/>
          <w:sz w:val="24"/>
          <w:szCs w:val="24"/>
        </w:rPr>
        <w:t>Moelk</w:t>
      </w:r>
      <w:proofErr w:type="spellEnd"/>
      <w:r w:rsidR="003C0118">
        <w:rPr>
          <w:rFonts w:ascii="Arial" w:hAnsi="Arial" w:cs="Arial"/>
          <w:sz w:val="24"/>
          <w:szCs w:val="24"/>
        </w:rPr>
        <w:t xml:space="preserve"> ist der Hauptgrund für die langjährige Treue zum Lokschuppen die Familienfreundlichkeit. „</w:t>
      </w:r>
      <w:r w:rsidR="00720247">
        <w:rPr>
          <w:rFonts w:ascii="Arial" w:hAnsi="Arial" w:cs="Arial"/>
          <w:sz w:val="24"/>
          <w:szCs w:val="24"/>
        </w:rPr>
        <w:t xml:space="preserve">Für die Kinder gibt es hier immer viel zu erleben, die </w:t>
      </w:r>
      <w:r w:rsidR="003C0118">
        <w:rPr>
          <w:rFonts w:ascii="Arial" w:hAnsi="Arial" w:cs="Arial"/>
          <w:sz w:val="24"/>
          <w:szCs w:val="24"/>
        </w:rPr>
        <w:t xml:space="preserve">Ausstellungen </w:t>
      </w:r>
      <w:r w:rsidR="00720247">
        <w:rPr>
          <w:rFonts w:ascii="Arial" w:hAnsi="Arial" w:cs="Arial"/>
          <w:sz w:val="24"/>
          <w:szCs w:val="24"/>
        </w:rPr>
        <w:t xml:space="preserve">sind spannend gestaltet und bieten Antworten auf viele Fragen der Kinder. </w:t>
      </w:r>
      <w:r w:rsidR="003C0118">
        <w:rPr>
          <w:rFonts w:ascii="Arial" w:hAnsi="Arial" w:cs="Arial"/>
          <w:sz w:val="24"/>
          <w:szCs w:val="24"/>
        </w:rPr>
        <w:t>Wir h</w:t>
      </w:r>
      <w:r>
        <w:rPr>
          <w:rFonts w:ascii="Arial" w:hAnsi="Arial" w:cs="Arial"/>
          <w:sz w:val="24"/>
          <w:szCs w:val="24"/>
        </w:rPr>
        <w:t>aben in Tirol zahlreiche</w:t>
      </w:r>
      <w:r w:rsidR="00720247">
        <w:rPr>
          <w:rFonts w:ascii="Arial" w:hAnsi="Arial" w:cs="Arial"/>
          <w:sz w:val="24"/>
          <w:szCs w:val="24"/>
        </w:rPr>
        <w:t xml:space="preserve"> Berge, und Henry</w:t>
      </w:r>
      <w:r w:rsidR="003C0118">
        <w:rPr>
          <w:rFonts w:ascii="Arial" w:hAnsi="Arial" w:cs="Arial"/>
          <w:sz w:val="24"/>
          <w:szCs w:val="24"/>
        </w:rPr>
        <w:t xml:space="preserve"> wollte immer wissen, warum in aller Welt Vulkane ausbrechen, bei uns daheim aber nicht</w:t>
      </w:r>
      <w:r w:rsidR="00720247">
        <w:rPr>
          <w:rFonts w:ascii="Arial" w:hAnsi="Arial" w:cs="Arial"/>
          <w:sz w:val="24"/>
          <w:szCs w:val="24"/>
        </w:rPr>
        <w:t>. Die Antworten haben wir hier gefunden</w:t>
      </w:r>
      <w:r w:rsidR="003C0118">
        <w:rPr>
          <w:rFonts w:ascii="Arial" w:hAnsi="Arial" w:cs="Arial"/>
          <w:sz w:val="24"/>
          <w:szCs w:val="24"/>
        </w:rPr>
        <w:t xml:space="preserve">.“ </w:t>
      </w:r>
      <w:r w:rsidR="00720247">
        <w:rPr>
          <w:rFonts w:ascii="Arial" w:hAnsi="Arial" w:cs="Arial"/>
          <w:sz w:val="24"/>
          <w:szCs w:val="24"/>
        </w:rPr>
        <w:t xml:space="preserve">Für den Fünfjährigen war </w:t>
      </w:r>
      <w:r>
        <w:rPr>
          <w:rFonts w:ascii="Arial" w:hAnsi="Arial" w:cs="Arial"/>
          <w:sz w:val="24"/>
          <w:szCs w:val="24"/>
        </w:rPr>
        <w:t xml:space="preserve">die </w:t>
      </w:r>
      <w:r w:rsidR="00720247">
        <w:rPr>
          <w:rFonts w:ascii="Arial" w:hAnsi="Arial" w:cs="Arial"/>
          <w:sz w:val="24"/>
          <w:szCs w:val="24"/>
        </w:rPr>
        <w:t>Expedition in d</w:t>
      </w:r>
      <w:r w:rsidR="003C0118">
        <w:rPr>
          <w:rFonts w:ascii="Arial" w:hAnsi="Arial" w:cs="Arial"/>
          <w:sz w:val="24"/>
          <w:szCs w:val="24"/>
        </w:rPr>
        <w:t>ie Welt der Feuerberge einfach „cool</w:t>
      </w:r>
      <w:r w:rsidR="00720247">
        <w:rPr>
          <w:rFonts w:ascii="Arial" w:hAnsi="Arial" w:cs="Arial"/>
          <w:sz w:val="24"/>
          <w:szCs w:val="24"/>
        </w:rPr>
        <w:t>“</w:t>
      </w:r>
      <w:r w:rsidR="003C0118">
        <w:rPr>
          <w:rFonts w:ascii="Arial" w:hAnsi="Arial" w:cs="Arial"/>
          <w:sz w:val="24"/>
          <w:szCs w:val="24"/>
        </w:rPr>
        <w:t xml:space="preserve">. Insbesondere der Vulkanausbruch auf der großen digitalen Leinwand hat ihm gefallen. </w:t>
      </w:r>
    </w:p>
    <w:p w14:paraId="52818510" w14:textId="236FD04B" w:rsidR="00720247" w:rsidRDefault="003C0118" w:rsidP="00720247">
      <w:pPr>
        <w:ind w:righ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Auch für </w:t>
      </w:r>
      <w:r w:rsidR="00F6139A">
        <w:rPr>
          <w:rFonts w:ascii="Arial" w:hAnsi="Arial" w:cs="Arial"/>
          <w:sz w:val="24"/>
          <w:szCs w:val="24"/>
        </w:rPr>
        <w:t xml:space="preserve">Vorstandsmitglied </w:t>
      </w:r>
      <w:r>
        <w:rPr>
          <w:rFonts w:ascii="Arial" w:hAnsi="Arial" w:cs="Arial"/>
          <w:sz w:val="24"/>
          <w:szCs w:val="24"/>
        </w:rPr>
        <w:t xml:space="preserve">Stephan </w:t>
      </w:r>
      <w:proofErr w:type="spellStart"/>
      <w:r>
        <w:rPr>
          <w:rFonts w:ascii="Arial" w:hAnsi="Arial" w:cs="Arial"/>
          <w:sz w:val="24"/>
          <w:szCs w:val="24"/>
        </w:rPr>
        <w:t>Donderer</w:t>
      </w:r>
      <w:proofErr w:type="spellEnd"/>
      <w:r>
        <w:rPr>
          <w:rFonts w:ascii="Arial" w:hAnsi="Arial" w:cs="Arial"/>
          <w:sz w:val="24"/>
          <w:szCs w:val="24"/>
        </w:rPr>
        <w:t xml:space="preserve"> von der Sparkasse Rosenheim – Bad Aibling ist das eines der Highlights der Ausstellung VULKANE. „</w:t>
      </w:r>
      <w:r w:rsidR="00F6139A">
        <w:rPr>
          <w:rFonts w:ascii="Arial" w:hAnsi="Arial" w:cs="Arial"/>
          <w:sz w:val="24"/>
          <w:szCs w:val="24"/>
        </w:rPr>
        <w:t xml:space="preserve">Diesen gewaltigen Vulkanausbruch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musste ich mir dreimal anschauen. Es </w:t>
      </w:r>
      <w:r w:rsidR="00720247">
        <w:rPr>
          <w:rFonts w:ascii="Arial" w:hAnsi="Arial" w:cs="Arial"/>
          <w:sz w:val="24"/>
          <w:szCs w:val="24"/>
        </w:rPr>
        <w:t xml:space="preserve">ist </w:t>
      </w:r>
      <w:r>
        <w:rPr>
          <w:rFonts w:ascii="Arial" w:hAnsi="Arial" w:cs="Arial"/>
          <w:sz w:val="24"/>
          <w:szCs w:val="24"/>
        </w:rPr>
        <w:t>gigantisch, was der Lokschuppen hier auf die Beine gestellt hat.“</w:t>
      </w:r>
      <w:r w:rsidR="00720247">
        <w:rPr>
          <w:rFonts w:ascii="Arial" w:hAnsi="Arial" w:cs="Arial"/>
          <w:sz w:val="24"/>
          <w:szCs w:val="24"/>
        </w:rPr>
        <w:t xml:space="preserve"> </w:t>
      </w:r>
    </w:p>
    <w:p w14:paraId="2A4CBD1D" w14:textId="7225D28B" w:rsidR="003C0118" w:rsidRPr="00720247" w:rsidRDefault="00720247" w:rsidP="00720247">
      <w:pPr>
        <w:ind w:righ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Ausstellung VULKANE geht jetzt in den Endspurt. Sie ist nur mehr bis zum 10. Dezember zu sehen. Tickets und Infos gibt es im Internet auf </w:t>
      </w:r>
      <w:hyperlink r:id="rId7" w:history="1">
        <w:r w:rsidRPr="00A611A1">
          <w:rPr>
            <w:rStyle w:val="Hyperlink"/>
            <w:rFonts w:ascii="Arial" w:hAnsi="Arial" w:cs="Arial"/>
            <w:sz w:val="24"/>
            <w:szCs w:val="24"/>
          </w:rPr>
          <w:t>www.lokschuppen.de</w:t>
        </w:r>
      </w:hyperlink>
      <w:r>
        <w:rPr>
          <w:rFonts w:ascii="Arial" w:hAnsi="Arial" w:cs="Arial"/>
          <w:sz w:val="24"/>
          <w:szCs w:val="24"/>
        </w:rPr>
        <w:t xml:space="preserve"> . Der Tipp für Familien: montags gibt es ermäßigte Familienkarten!  </w:t>
      </w:r>
    </w:p>
    <w:p w14:paraId="16EBD778" w14:textId="3A985731" w:rsidR="00E45AAA" w:rsidRPr="00E45AAA" w:rsidRDefault="00720247" w:rsidP="00720247">
      <w:pPr>
        <w:ind w:righ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Foto von links: </w:t>
      </w:r>
      <w:proofErr w:type="spellStart"/>
      <w:r>
        <w:rPr>
          <w:rFonts w:ascii="Arial" w:hAnsi="Arial" w:cs="Arial"/>
          <w:b/>
        </w:rPr>
        <w:t>vkr</w:t>
      </w:r>
      <w:proofErr w:type="spellEnd"/>
      <w:r>
        <w:rPr>
          <w:rFonts w:ascii="Arial" w:hAnsi="Arial" w:cs="Arial"/>
          <w:b/>
        </w:rPr>
        <w:t xml:space="preserve">-Geschäftsführer Florian Englert, die Leiterin des Ausstellungszentrums Lokschuppen Jennifer Morscheiser, </w:t>
      </w:r>
      <w:r w:rsidR="00467DE2">
        <w:rPr>
          <w:rFonts w:ascii="Arial" w:hAnsi="Arial" w:cs="Arial"/>
          <w:b/>
        </w:rPr>
        <w:t xml:space="preserve">Caroline </w:t>
      </w:r>
      <w:proofErr w:type="spellStart"/>
      <w:r w:rsidR="00467DE2">
        <w:rPr>
          <w:rFonts w:ascii="Arial" w:hAnsi="Arial" w:cs="Arial"/>
          <w:b/>
        </w:rPr>
        <w:t>Moelk</w:t>
      </w:r>
      <w:proofErr w:type="spellEnd"/>
      <w:r w:rsidR="00467DE2">
        <w:rPr>
          <w:rFonts w:ascii="Arial" w:hAnsi="Arial" w:cs="Arial"/>
          <w:b/>
        </w:rPr>
        <w:t xml:space="preserve"> und Christian Schröck mit Sohn Henry, der Zweite Bürgermeister der Stadt Rosenheim Daniel Artmann und Vorstandsmitglied Stephan </w:t>
      </w:r>
      <w:proofErr w:type="spellStart"/>
      <w:r w:rsidR="00467DE2">
        <w:rPr>
          <w:rFonts w:ascii="Arial" w:hAnsi="Arial" w:cs="Arial"/>
          <w:b/>
        </w:rPr>
        <w:t>Donderer</w:t>
      </w:r>
      <w:proofErr w:type="spellEnd"/>
      <w:r w:rsidR="00467DE2">
        <w:rPr>
          <w:rFonts w:ascii="Arial" w:hAnsi="Arial" w:cs="Arial"/>
          <w:b/>
        </w:rPr>
        <w:t xml:space="preserve"> von der Sparkasse Rosenheim-Bad Aibling. </w:t>
      </w:r>
    </w:p>
    <w:sectPr w:rsidR="00E45AAA" w:rsidRPr="00E45A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0A17"/>
    <w:multiLevelType w:val="hybridMultilevel"/>
    <w:tmpl w:val="1B062DF4"/>
    <w:lvl w:ilvl="0" w:tplc="E1A89F7E">
      <w:start w:val="1"/>
      <w:numFmt w:val="decimal"/>
      <w:lvlText w:val="%1.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CB"/>
    <w:rsid w:val="000319CB"/>
    <w:rsid w:val="00037491"/>
    <w:rsid w:val="002655FE"/>
    <w:rsid w:val="002E055E"/>
    <w:rsid w:val="0038014B"/>
    <w:rsid w:val="003C0118"/>
    <w:rsid w:val="003C4570"/>
    <w:rsid w:val="003C64D8"/>
    <w:rsid w:val="0043492D"/>
    <w:rsid w:val="0045710A"/>
    <w:rsid w:val="00467DE2"/>
    <w:rsid w:val="00472CE9"/>
    <w:rsid w:val="004C0FAE"/>
    <w:rsid w:val="005F5FF4"/>
    <w:rsid w:val="00686C95"/>
    <w:rsid w:val="00720247"/>
    <w:rsid w:val="007509ED"/>
    <w:rsid w:val="007D6816"/>
    <w:rsid w:val="007E284A"/>
    <w:rsid w:val="0088213A"/>
    <w:rsid w:val="00963AC6"/>
    <w:rsid w:val="00AC431A"/>
    <w:rsid w:val="00B329E9"/>
    <w:rsid w:val="00B34F60"/>
    <w:rsid w:val="00B643E0"/>
    <w:rsid w:val="00C000A6"/>
    <w:rsid w:val="00C70C50"/>
    <w:rsid w:val="00C91A24"/>
    <w:rsid w:val="00CD16D0"/>
    <w:rsid w:val="00D47E8D"/>
    <w:rsid w:val="00E45AAA"/>
    <w:rsid w:val="00E80975"/>
    <w:rsid w:val="00E85B34"/>
    <w:rsid w:val="00E95AB1"/>
    <w:rsid w:val="00EE7C12"/>
    <w:rsid w:val="00F6139A"/>
    <w:rsid w:val="00F90312"/>
    <w:rsid w:val="00F9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B5A4"/>
  <w15:chartTrackingRefBased/>
  <w15:docId w15:val="{C47C4634-F706-4B18-8B5E-92C44E80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70C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70C50"/>
    <w:pPr>
      <w:spacing w:line="256" w:lineRule="auto"/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CD16D0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D16D0"/>
    <w:rPr>
      <w:rFonts w:ascii="Calibri" w:hAnsi="Calibri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4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okschuppe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9E7C6-3A61-4043-92BB-E9C1BFC5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Rosenheim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Gallner Annette</dc:creator>
  <cp:keywords/>
  <dc:description/>
  <cp:lastModifiedBy>Raab Rosi</cp:lastModifiedBy>
  <cp:revision>4</cp:revision>
  <cp:lastPrinted>2023-08-23T11:00:00Z</cp:lastPrinted>
  <dcterms:created xsi:type="dcterms:W3CDTF">2023-11-02T12:18:00Z</dcterms:created>
  <dcterms:modified xsi:type="dcterms:W3CDTF">2023-11-02T12:54:00Z</dcterms:modified>
</cp:coreProperties>
</file>